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A017" w14:textId="445E698F" w:rsidR="00E510B7" w:rsidRPr="00E510B7" w:rsidRDefault="00E510B7" w:rsidP="00B0620C">
      <w:pPr>
        <w:widowControl w:val="0"/>
        <w:suppressAutoHyphens/>
        <w:spacing w:after="0" w:line="240" w:lineRule="auto"/>
        <w:jc w:val="center"/>
        <w:rPr>
          <w:rFonts w:ascii="Times New Roman" w:eastAsia="Lucida Sans Unicode" w:hAnsi="Times New Roman" w:cs="Times New Roman"/>
          <w:b/>
          <w:kern w:val="1"/>
          <w:lang w:eastAsia="ar-SA"/>
        </w:rPr>
      </w:pP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t xml:space="preserve">                                     </w:t>
      </w:r>
      <w:r w:rsidRPr="00E510B7">
        <w:rPr>
          <w:rFonts w:ascii="Times New Roman" w:eastAsia="Lucida Sans Unicode" w:hAnsi="Times New Roman" w:cs="Times New Roman"/>
          <w:b/>
          <w:kern w:val="1"/>
          <w:lang w:eastAsia="ar-SA"/>
        </w:rPr>
        <w:t xml:space="preserve">Załącznik Nr </w:t>
      </w:r>
      <w:r w:rsidR="003B59EB">
        <w:rPr>
          <w:rFonts w:ascii="Times New Roman" w:eastAsia="Lucida Sans Unicode" w:hAnsi="Times New Roman" w:cs="Times New Roman"/>
          <w:b/>
          <w:kern w:val="1"/>
          <w:lang w:eastAsia="ar-SA"/>
        </w:rPr>
        <w:t>3</w:t>
      </w:r>
      <w:r w:rsidRPr="00E510B7">
        <w:rPr>
          <w:rFonts w:ascii="Times New Roman" w:eastAsia="Lucida Sans Unicode" w:hAnsi="Times New Roman" w:cs="Times New Roman"/>
          <w:b/>
          <w:kern w:val="1"/>
          <w:lang w:eastAsia="ar-SA"/>
        </w:rPr>
        <w:t xml:space="preserve"> </w:t>
      </w:r>
    </w:p>
    <w:p w14:paraId="0C8CD6CC" w14:textId="3D329DD5" w:rsidR="00B0620C" w:rsidRPr="00B0620C" w:rsidRDefault="00B0620C" w:rsidP="00B0620C">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B0620C">
        <w:rPr>
          <w:rFonts w:ascii="Times New Roman" w:eastAsia="Lucida Sans Unicode" w:hAnsi="Times New Roman" w:cs="Times New Roman"/>
          <w:b/>
          <w:kern w:val="1"/>
          <w:sz w:val="24"/>
          <w:szCs w:val="24"/>
          <w:lang w:eastAsia="ar-SA"/>
        </w:rPr>
        <w:t xml:space="preserve">UMOWA  Nr  </w:t>
      </w:r>
      <w:r w:rsidR="002A6E3C">
        <w:rPr>
          <w:rFonts w:ascii="Times New Roman" w:eastAsia="Lucida Sans Unicode" w:hAnsi="Times New Roman" w:cs="Times New Roman"/>
          <w:b/>
          <w:kern w:val="1"/>
          <w:sz w:val="24"/>
          <w:szCs w:val="24"/>
          <w:lang w:eastAsia="ar-SA"/>
        </w:rPr>
        <w:t>ZO</w:t>
      </w:r>
      <w:r w:rsidR="006E5812">
        <w:rPr>
          <w:rFonts w:ascii="Times New Roman" w:eastAsia="Lucida Sans Unicode" w:hAnsi="Times New Roman" w:cs="Times New Roman"/>
          <w:b/>
          <w:kern w:val="1"/>
          <w:sz w:val="24"/>
          <w:szCs w:val="24"/>
          <w:lang w:eastAsia="ar-SA"/>
        </w:rPr>
        <w:t>/</w:t>
      </w:r>
      <w:r w:rsidR="005A77F5">
        <w:rPr>
          <w:rFonts w:ascii="Times New Roman" w:eastAsia="Lucida Sans Unicode" w:hAnsi="Times New Roman" w:cs="Times New Roman"/>
          <w:b/>
          <w:kern w:val="1"/>
          <w:sz w:val="24"/>
          <w:szCs w:val="24"/>
          <w:lang w:eastAsia="ar-SA"/>
        </w:rPr>
        <w:t xml:space="preserve"> / 202</w:t>
      </w:r>
      <w:r w:rsidR="00EB3F00">
        <w:rPr>
          <w:rFonts w:ascii="Times New Roman" w:eastAsia="Lucida Sans Unicode" w:hAnsi="Times New Roman" w:cs="Times New Roman"/>
          <w:b/>
          <w:kern w:val="1"/>
          <w:sz w:val="24"/>
          <w:szCs w:val="24"/>
          <w:lang w:eastAsia="ar-SA"/>
        </w:rPr>
        <w:t>5</w:t>
      </w:r>
      <w:r w:rsidRPr="00B0620C">
        <w:rPr>
          <w:rFonts w:ascii="Times New Roman" w:eastAsia="Lucida Sans Unicode" w:hAnsi="Times New Roman" w:cs="Times New Roman"/>
          <w:b/>
          <w:kern w:val="1"/>
          <w:sz w:val="24"/>
          <w:szCs w:val="24"/>
          <w:lang w:eastAsia="ar-SA"/>
        </w:rPr>
        <w:t xml:space="preserve"> </w:t>
      </w:r>
    </w:p>
    <w:p w14:paraId="62ABBA2F" w14:textId="77777777" w:rsidR="00B0620C" w:rsidRPr="00B0620C" w:rsidRDefault="00B0620C" w:rsidP="00B0620C">
      <w:pPr>
        <w:widowControl w:val="0"/>
        <w:suppressAutoHyphens/>
        <w:spacing w:after="0" w:line="240" w:lineRule="auto"/>
        <w:rPr>
          <w:rFonts w:ascii="Times New Roman" w:eastAsia="SimSun" w:hAnsi="Times New Roman" w:cs="Times New Roman"/>
          <w:b/>
          <w:kern w:val="1"/>
          <w:sz w:val="24"/>
          <w:szCs w:val="24"/>
          <w:lang w:eastAsia="ar-SA"/>
        </w:rPr>
      </w:pPr>
      <w:r w:rsidRPr="00B0620C">
        <w:rPr>
          <w:rFonts w:ascii="Times New Roman" w:eastAsia="Lucida Sans Unicode" w:hAnsi="Times New Roman" w:cs="Times New Roman"/>
          <w:b/>
          <w:kern w:val="1"/>
          <w:sz w:val="24"/>
          <w:szCs w:val="24"/>
          <w:lang w:eastAsia="ar-SA"/>
        </w:rPr>
        <w:t xml:space="preserve">  </w:t>
      </w:r>
    </w:p>
    <w:p w14:paraId="71127B1B" w14:textId="51BDD632" w:rsidR="00B0620C" w:rsidRPr="005A77F5" w:rsidRDefault="00B0620C" w:rsidP="00B0620C">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zawarta w dniu </w:t>
      </w:r>
      <w:r w:rsidR="005A77F5" w:rsidRPr="005A77F5">
        <w:rPr>
          <w:rFonts w:ascii="Times New Roman" w:eastAsia="Lucida Sans Unicode" w:hAnsi="Times New Roman" w:cs="Times New Roman"/>
          <w:kern w:val="1"/>
          <w:sz w:val="24"/>
          <w:szCs w:val="24"/>
          <w:lang w:eastAsia="ar-SA"/>
        </w:rPr>
        <w:t>................</w:t>
      </w:r>
      <w:r w:rsidRPr="005A77F5">
        <w:rPr>
          <w:rFonts w:ascii="Times New Roman" w:eastAsia="Lucida Sans Unicode" w:hAnsi="Times New Roman" w:cs="Times New Roman"/>
          <w:kern w:val="1"/>
          <w:sz w:val="24"/>
          <w:szCs w:val="24"/>
          <w:lang w:eastAsia="ar-SA"/>
        </w:rPr>
        <w:t xml:space="preserve"> pomiędzy:</w:t>
      </w:r>
    </w:p>
    <w:p w14:paraId="5FF71593" w14:textId="77777777" w:rsidR="00B95359" w:rsidRPr="005A77F5" w:rsidRDefault="00B95359" w:rsidP="00B0620C">
      <w:pPr>
        <w:suppressAutoHyphens/>
        <w:spacing w:after="0" w:line="240" w:lineRule="auto"/>
        <w:rPr>
          <w:rFonts w:ascii="Times New Roman" w:eastAsia="SimSun" w:hAnsi="Times New Roman" w:cs="Times New Roman"/>
          <w:kern w:val="2"/>
          <w:sz w:val="24"/>
          <w:szCs w:val="24"/>
          <w:lang w:eastAsia="hi-IN" w:bidi="hi-IN"/>
        </w:rPr>
      </w:pPr>
    </w:p>
    <w:p w14:paraId="56F27353" w14:textId="77777777" w:rsidR="00B01E64" w:rsidRDefault="00B0620C" w:rsidP="00B01E64">
      <w:pPr>
        <w:suppressAutoHyphens/>
        <w:spacing w:after="0" w:line="240" w:lineRule="auto"/>
        <w:jc w:val="both"/>
        <w:rPr>
          <w:rFonts w:ascii="Times New Roman" w:eastAsia="Arial" w:hAnsi="Times New Roman" w:cs="Times New Roman"/>
          <w:b/>
          <w:kern w:val="1"/>
          <w:sz w:val="24"/>
          <w:szCs w:val="24"/>
          <w:lang w:eastAsia="ar-SA"/>
        </w:rPr>
      </w:pPr>
      <w:bookmarkStart w:id="0" w:name="_Hlk79752722"/>
      <w:r w:rsidRPr="00B0620C">
        <w:rPr>
          <w:rFonts w:ascii="Times New Roman" w:eastAsia="Arial" w:hAnsi="Times New Roman" w:cs="Times New Roman"/>
          <w:b/>
          <w:kern w:val="1"/>
          <w:sz w:val="24"/>
          <w:szCs w:val="24"/>
          <w:lang w:eastAsia="ar-SA"/>
        </w:rPr>
        <w:t>Wojewódzkim Centrum Szpitalnym Kotliny Jeleniogórskiej</w:t>
      </w:r>
      <w:r w:rsidR="00B01E64">
        <w:rPr>
          <w:rFonts w:ascii="Times New Roman" w:eastAsia="Arial" w:hAnsi="Times New Roman" w:cs="Times New Roman"/>
          <w:kern w:val="1"/>
          <w:sz w:val="24"/>
          <w:szCs w:val="24"/>
          <w:lang w:eastAsia="ar-SA"/>
        </w:rPr>
        <w:t xml:space="preserve"> </w:t>
      </w:r>
      <w:r w:rsidRPr="00B0620C">
        <w:rPr>
          <w:rFonts w:ascii="Times New Roman" w:eastAsia="Arial" w:hAnsi="Times New Roman" w:cs="Times New Roman"/>
          <w:b/>
          <w:kern w:val="1"/>
          <w:sz w:val="24"/>
          <w:szCs w:val="24"/>
          <w:lang w:eastAsia="ar-SA"/>
        </w:rPr>
        <w:t>ul. Ogińskiego  6</w:t>
      </w:r>
      <w:r w:rsidR="00B01E64">
        <w:rPr>
          <w:rFonts w:ascii="Times New Roman" w:eastAsia="Arial" w:hAnsi="Times New Roman" w:cs="Times New Roman"/>
          <w:b/>
          <w:kern w:val="1"/>
          <w:sz w:val="24"/>
          <w:szCs w:val="24"/>
          <w:lang w:eastAsia="ar-SA"/>
        </w:rPr>
        <w:t xml:space="preserve">, </w:t>
      </w:r>
    </w:p>
    <w:p w14:paraId="50B0C00F" w14:textId="474D317C" w:rsidR="00EB3F00" w:rsidRDefault="00B01E64" w:rsidP="00B01E64">
      <w:pPr>
        <w:suppressAutoHyphens/>
        <w:spacing w:after="0" w:line="240" w:lineRule="auto"/>
        <w:rPr>
          <w:rFonts w:ascii="Times New Roman" w:eastAsia="Arial" w:hAnsi="Times New Roman" w:cs="Times New Roman"/>
          <w:kern w:val="1"/>
          <w:sz w:val="24"/>
          <w:szCs w:val="24"/>
          <w:lang w:eastAsia="ar-SA"/>
        </w:rPr>
      </w:pPr>
      <w:r>
        <w:rPr>
          <w:rFonts w:ascii="Times New Roman" w:eastAsia="Arial" w:hAnsi="Times New Roman" w:cs="Times New Roman"/>
          <w:b/>
          <w:kern w:val="1"/>
          <w:sz w:val="24"/>
          <w:szCs w:val="24"/>
          <w:lang w:eastAsia="ar-SA"/>
        </w:rPr>
        <w:t>58-506 Jelenia Góra</w:t>
      </w:r>
      <w:r w:rsidR="00B0620C" w:rsidRPr="00B0620C">
        <w:rPr>
          <w:rFonts w:ascii="Times New Roman" w:eastAsia="Arial" w:hAnsi="Times New Roman" w:cs="Times New Roman"/>
          <w:b/>
          <w:kern w:val="1"/>
          <w:sz w:val="24"/>
          <w:szCs w:val="24"/>
          <w:lang w:eastAsia="ar-SA"/>
        </w:rPr>
        <w:t>,</w:t>
      </w:r>
      <w:r w:rsidR="00B0620C" w:rsidRPr="00B0620C">
        <w:rPr>
          <w:rFonts w:ascii="Times New Roman" w:eastAsia="Arial" w:hAnsi="Times New Roman" w:cs="Times New Roman"/>
          <w:kern w:val="1"/>
          <w:sz w:val="24"/>
          <w:szCs w:val="24"/>
          <w:lang w:eastAsia="ar-SA"/>
        </w:rPr>
        <w:t xml:space="preserve"> </w:t>
      </w:r>
      <w:r w:rsidR="00B0620C" w:rsidRPr="00702075">
        <w:rPr>
          <w:rFonts w:ascii="Times New Roman" w:eastAsia="Arial" w:hAnsi="Times New Roman" w:cs="Times New Roman"/>
          <w:b/>
          <w:bCs/>
          <w:kern w:val="1"/>
          <w:sz w:val="24"/>
          <w:szCs w:val="24"/>
          <w:lang w:eastAsia="ar-SA"/>
        </w:rPr>
        <w:t>NIP 6111213469,  REGON  000293640</w:t>
      </w:r>
      <w:r w:rsidR="00B0620C" w:rsidRPr="00B0620C">
        <w:rPr>
          <w:rFonts w:ascii="Times New Roman" w:eastAsia="Arial" w:hAnsi="Times New Roman" w:cs="Times New Roman"/>
          <w:kern w:val="1"/>
          <w:sz w:val="24"/>
          <w:szCs w:val="24"/>
          <w:lang w:eastAsia="ar-SA"/>
        </w:rPr>
        <w:t xml:space="preserve">,  zarejestrowanym w Sądzie Rejonowym dla Wrocławia Fabrycznej, IX Wydział  Gospodarczy Krajowego Rejestru Sądowego pod numerem </w:t>
      </w:r>
      <w:r w:rsidR="00B0620C" w:rsidRPr="00B01E64">
        <w:rPr>
          <w:rFonts w:ascii="Times New Roman" w:eastAsia="Arial" w:hAnsi="Times New Roman" w:cs="Times New Roman"/>
          <w:b/>
          <w:bCs/>
          <w:kern w:val="1"/>
          <w:sz w:val="24"/>
          <w:szCs w:val="24"/>
          <w:lang w:eastAsia="ar-SA"/>
        </w:rPr>
        <w:t>KRS  0000083901</w:t>
      </w:r>
      <w:r w:rsidR="00B0620C" w:rsidRPr="00B0620C">
        <w:rPr>
          <w:rFonts w:ascii="Times New Roman" w:eastAsia="Arial" w:hAnsi="Times New Roman" w:cs="Times New Roman"/>
          <w:kern w:val="1"/>
          <w:sz w:val="24"/>
          <w:szCs w:val="24"/>
          <w:lang w:eastAsia="ar-SA"/>
        </w:rPr>
        <w:t xml:space="preserve">, </w:t>
      </w:r>
      <w:r w:rsidR="00104B1F">
        <w:rPr>
          <w:rFonts w:ascii="Times New Roman" w:eastAsia="Arial" w:hAnsi="Times New Roman" w:cs="Times New Roman"/>
          <w:kern w:val="1"/>
          <w:sz w:val="24"/>
          <w:szCs w:val="24"/>
          <w:lang w:eastAsia="ar-SA"/>
        </w:rPr>
        <w:t>który reprezentuje</w:t>
      </w:r>
      <w:r w:rsidR="00B0620C" w:rsidRPr="00B0620C">
        <w:rPr>
          <w:rFonts w:ascii="Times New Roman" w:eastAsia="Arial" w:hAnsi="Times New Roman" w:cs="Times New Roman"/>
          <w:kern w:val="1"/>
          <w:sz w:val="24"/>
          <w:szCs w:val="24"/>
          <w:lang w:eastAsia="ar-SA"/>
        </w:rPr>
        <w:t>:</w:t>
      </w:r>
      <w:r w:rsidR="00EB3F00">
        <w:rPr>
          <w:rFonts w:ascii="Times New Roman" w:eastAsia="Arial" w:hAnsi="Times New Roman" w:cs="Times New Roman"/>
          <w:kern w:val="1"/>
          <w:sz w:val="24"/>
          <w:szCs w:val="24"/>
          <w:lang w:eastAsia="ar-SA"/>
        </w:rPr>
        <w:t xml:space="preserve"> </w:t>
      </w:r>
    </w:p>
    <w:p w14:paraId="110F8CEA" w14:textId="43167C70" w:rsidR="00104B1F" w:rsidRPr="00104B1F" w:rsidRDefault="00D75F55" w:rsidP="00EB3F00">
      <w:pPr>
        <w:suppressAutoHyphens/>
        <w:spacing w:after="0" w:line="240" w:lineRule="auto"/>
        <w:jc w:val="both"/>
        <w:rPr>
          <w:rFonts w:ascii="Times New Roman" w:eastAsia="Arial" w:hAnsi="Times New Roman" w:cs="Times New Roman"/>
          <w:b/>
          <w:kern w:val="1"/>
          <w:sz w:val="24"/>
          <w:szCs w:val="24"/>
          <w:lang w:eastAsia="ar-SA"/>
        </w:rPr>
      </w:pPr>
      <w:r>
        <w:rPr>
          <w:rFonts w:ascii="Times New Roman" w:eastAsia="Arial" w:hAnsi="Times New Roman" w:cs="Times New Roman"/>
          <w:b/>
          <w:kern w:val="1"/>
          <w:sz w:val="24"/>
          <w:szCs w:val="24"/>
          <w:lang w:eastAsia="ar-SA"/>
        </w:rPr>
        <w:t xml:space="preserve">Sylwia Modrzyk - </w:t>
      </w:r>
      <w:r w:rsidR="00104B1F" w:rsidRPr="00104B1F">
        <w:rPr>
          <w:rFonts w:ascii="Times New Roman" w:eastAsia="Arial" w:hAnsi="Times New Roman" w:cs="Times New Roman"/>
          <w:b/>
          <w:kern w:val="1"/>
          <w:sz w:val="24"/>
          <w:szCs w:val="24"/>
          <w:lang w:eastAsia="ar-SA"/>
        </w:rPr>
        <w:t xml:space="preserve"> Dyrektora </w:t>
      </w:r>
    </w:p>
    <w:p w14:paraId="703E5A0D" w14:textId="77777777" w:rsidR="00B0620C" w:rsidRPr="00B0620C" w:rsidRDefault="00B0620C" w:rsidP="00B0620C">
      <w:pPr>
        <w:widowControl w:val="0"/>
        <w:suppressAutoHyphens/>
        <w:spacing w:after="0" w:line="240" w:lineRule="auto"/>
        <w:jc w:val="both"/>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zwanym  w  treści  umowy   Zamawiającym</w:t>
      </w:r>
    </w:p>
    <w:p w14:paraId="0FA990CE" w14:textId="67FDC258" w:rsidR="00581629" w:rsidRDefault="005D47A6" w:rsidP="00581629">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Pr>
          <w:rFonts w:ascii="Times New Roman" w:eastAsia="Calibri" w:hAnsi="Times New Roman" w:cs="Times New Roman"/>
          <w:bCs/>
          <w:sz w:val="24"/>
          <w:szCs w:val="24"/>
        </w:rPr>
        <w:t>a</w:t>
      </w:r>
      <w:r w:rsidR="00581629" w:rsidRPr="00C374E1">
        <w:rPr>
          <w:rFonts w:ascii="Times New Roman" w:eastAsia="Calibri" w:hAnsi="Times New Roman" w:cs="Times New Roman"/>
          <w:bCs/>
          <w:sz w:val="24"/>
          <w:szCs w:val="24"/>
        </w:rPr>
        <w:t xml:space="preserve"> </w:t>
      </w:r>
    </w:p>
    <w:p w14:paraId="7724D9FE" w14:textId="77777777" w:rsidR="00581629" w:rsidRPr="00950EA6" w:rsidRDefault="00581629" w:rsidP="00581629">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r>
        <w:rPr>
          <w:rFonts w:ascii="Times New Roman" w:hAnsi="Times New Roman"/>
          <w:sz w:val="24"/>
          <w:szCs w:val="24"/>
        </w:rPr>
        <w:t xml:space="preserve">....................................................................................................................................................... NIP..............................................., REGON ........................................ </w:t>
      </w:r>
      <w:r w:rsidRPr="00D1167C">
        <w:rPr>
          <w:rFonts w:ascii="Times New Roman" w:hAnsi="Times New Roman"/>
          <w:sz w:val="24"/>
          <w:szCs w:val="24"/>
        </w:rPr>
        <w:t>zarejestrowan</w:t>
      </w:r>
      <w:r>
        <w:rPr>
          <w:rFonts w:ascii="Times New Roman" w:hAnsi="Times New Roman"/>
          <w:sz w:val="24"/>
          <w:szCs w:val="24"/>
        </w:rPr>
        <w:t>a</w:t>
      </w:r>
      <w:r w:rsidRPr="00D1167C">
        <w:rPr>
          <w:rFonts w:ascii="Times New Roman" w:hAnsi="Times New Roman"/>
          <w:sz w:val="24"/>
          <w:szCs w:val="24"/>
        </w:rPr>
        <w:t xml:space="preserve"> </w:t>
      </w:r>
      <w:r>
        <w:rPr>
          <w:rFonts w:ascii="Times New Roman" w:hAnsi="Times New Roman"/>
          <w:sz w:val="24"/>
          <w:szCs w:val="24"/>
        </w:rPr>
        <w:t xml:space="preserve">w ................................................................................................................. </w:t>
      </w:r>
      <w:r w:rsidRPr="00D1167C">
        <w:rPr>
          <w:rFonts w:ascii="Times New Roman" w:hAnsi="Times New Roman"/>
          <w:sz w:val="24"/>
          <w:szCs w:val="24"/>
        </w:rPr>
        <w:t xml:space="preserve">Wydział Gospodarczy Krajowego Rejestru Sądowego pod numerem </w:t>
      </w:r>
      <w:r>
        <w:rPr>
          <w:rFonts w:ascii="Times New Roman" w:hAnsi="Times New Roman"/>
          <w:sz w:val="24"/>
          <w:szCs w:val="24"/>
        </w:rPr>
        <w:t>KRS .....................................................</w:t>
      </w:r>
      <w:r>
        <w:rPr>
          <w:rFonts w:ascii="Times New Roman" w:hAnsi="Times New Roman"/>
          <w:sz w:val="24"/>
          <w:szCs w:val="24"/>
        </w:rPr>
        <w:br/>
      </w:r>
      <w:r w:rsidRPr="00C374E1">
        <w:rPr>
          <w:rFonts w:ascii="Times New Roman" w:eastAsia="Calibri" w:hAnsi="Times New Roman" w:cs="Times New Roman"/>
          <w:sz w:val="24"/>
          <w:szCs w:val="24"/>
        </w:rPr>
        <w:t xml:space="preserve">w imieniu której działają: </w:t>
      </w:r>
    </w:p>
    <w:p w14:paraId="5BCBD717" w14:textId="77777777" w:rsidR="00581629" w:rsidRDefault="00581629" w:rsidP="0058162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360763E6" w14:textId="77777777" w:rsidR="00581629" w:rsidRPr="00C374E1" w:rsidRDefault="00581629" w:rsidP="0058162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4904086" w14:textId="77777777" w:rsidR="00581629" w:rsidRPr="00C374E1" w:rsidRDefault="00581629" w:rsidP="00581629">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r>
        <w:rPr>
          <w:rFonts w:ascii="Times New Roman" w:eastAsia="Calibri" w:hAnsi="Times New Roman" w:cs="Times New Roman"/>
          <w:sz w:val="24"/>
          <w:szCs w:val="24"/>
        </w:rPr>
        <w:tab/>
      </w:r>
    </w:p>
    <w:p w14:paraId="3D0849F1" w14:textId="77777777" w:rsidR="00581629" w:rsidRPr="00C374E1" w:rsidRDefault="00581629" w:rsidP="00581629">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,,Wykonawcą ”</w:t>
      </w:r>
    </w:p>
    <w:bookmarkEnd w:id="0"/>
    <w:p w14:paraId="685436C3" w14:textId="69118D41" w:rsidR="00B0620C" w:rsidRPr="00B0620C" w:rsidRDefault="00B0620C" w:rsidP="00581629">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o następującej treści:</w:t>
      </w:r>
    </w:p>
    <w:p w14:paraId="55E75C89" w14:textId="77777777" w:rsidR="00581629" w:rsidRDefault="00581629"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193A76BC" w14:textId="4F93A2BB" w:rsidR="00581629" w:rsidRDefault="00581629" w:rsidP="00D00BED">
      <w:pPr>
        <w:widowControl w:val="0"/>
        <w:numPr>
          <w:ilvl w:val="0"/>
          <w:numId w:val="9"/>
        </w:numPr>
        <w:tabs>
          <w:tab w:val="clear" w:pos="360"/>
          <w:tab w:val="num"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w:t>
      </w:r>
      <w:r w:rsidRPr="00B454A5">
        <w:rPr>
          <w:rFonts w:ascii="Times New Roman" w:eastAsia="Calibri" w:hAnsi="Times New Roman" w:cs="Times New Roman"/>
          <w:sz w:val="24"/>
          <w:szCs w:val="24"/>
        </w:rPr>
        <w:t xml:space="preserve">godnie z ofertą </w:t>
      </w:r>
      <w:r w:rsidRPr="005E7BC7">
        <w:rPr>
          <w:rFonts w:ascii="Times New Roman" w:eastAsia="Calibri" w:hAnsi="Times New Roman" w:cs="Times New Roman"/>
          <w:b/>
          <w:bCs/>
          <w:sz w:val="24"/>
          <w:szCs w:val="24"/>
        </w:rPr>
        <w:t>z dnia.............. r</w:t>
      </w:r>
      <w:r w:rsidRPr="00B454A5">
        <w:rPr>
          <w:rFonts w:ascii="Times New Roman" w:eastAsia="Calibri" w:hAnsi="Times New Roman" w:cs="Times New Roman"/>
          <w:sz w:val="24"/>
          <w:szCs w:val="24"/>
        </w:rPr>
        <w:t>. w p</w:t>
      </w:r>
      <w:r>
        <w:rPr>
          <w:rFonts w:ascii="Times New Roman" w:eastAsia="Calibri" w:hAnsi="Times New Roman" w:cs="Times New Roman"/>
          <w:sz w:val="24"/>
          <w:szCs w:val="24"/>
        </w:rPr>
        <w:t>ostępowaniu</w:t>
      </w:r>
      <w:r w:rsidRPr="00B454A5">
        <w:rPr>
          <w:rFonts w:ascii="Times New Roman" w:eastAsia="Calibri" w:hAnsi="Times New Roman" w:cs="Times New Roman"/>
          <w:sz w:val="24"/>
          <w:szCs w:val="24"/>
        </w:rPr>
        <w:t xml:space="preserve"> prowadzonym w t</w:t>
      </w:r>
      <w:r w:rsidR="00104B1F">
        <w:rPr>
          <w:rFonts w:ascii="Times New Roman" w:eastAsia="Calibri" w:hAnsi="Times New Roman" w:cs="Times New Roman"/>
          <w:sz w:val="24"/>
          <w:szCs w:val="24"/>
        </w:rPr>
        <w:t>rybie</w:t>
      </w:r>
      <w:r w:rsidR="005E7BC7">
        <w:rPr>
          <w:rFonts w:ascii="Times New Roman" w:eastAsia="Calibri" w:hAnsi="Times New Roman" w:cs="Times New Roman"/>
          <w:sz w:val="24"/>
          <w:szCs w:val="24"/>
        </w:rPr>
        <w:t xml:space="preserve"> zapytania ofertowego </w:t>
      </w:r>
      <w:r w:rsidR="005E7BC7" w:rsidRPr="005E7BC7">
        <w:rPr>
          <w:rFonts w:ascii="Times New Roman" w:eastAsia="Calibri" w:hAnsi="Times New Roman" w:cs="Times New Roman"/>
          <w:b/>
          <w:bCs/>
          <w:sz w:val="24"/>
          <w:szCs w:val="24"/>
        </w:rPr>
        <w:t>NPU/00848/2025</w:t>
      </w:r>
      <w:r w:rsidRPr="00B454A5">
        <w:rPr>
          <w:rFonts w:ascii="Times New Roman" w:eastAsia="Calibri" w:hAnsi="Times New Roman" w:cs="Times New Roman"/>
          <w:sz w:val="24"/>
          <w:szCs w:val="24"/>
        </w:rPr>
        <w:t xml:space="preserve">, Wykonawca zapewni  </w:t>
      </w:r>
      <w:r w:rsidR="00394751" w:rsidRPr="00394751">
        <w:rPr>
          <w:rFonts w:ascii="Times New Roman" w:eastAsia="Calibri" w:hAnsi="Times New Roman" w:cs="Times New Roman"/>
          <w:b/>
          <w:bCs/>
          <w:sz w:val="24"/>
          <w:szCs w:val="24"/>
        </w:rPr>
        <w:t>kompleksową usługę polegającą na</w:t>
      </w:r>
      <w:r w:rsidR="00394751">
        <w:rPr>
          <w:rFonts w:ascii="Times New Roman" w:eastAsia="Calibri" w:hAnsi="Times New Roman" w:cs="Times New Roman"/>
          <w:sz w:val="24"/>
          <w:szCs w:val="24"/>
        </w:rPr>
        <w:t xml:space="preserve"> </w:t>
      </w:r>
      <w:r w:rsidR="00394751" w:rsidRPr="00394751">
        <w:rPr>
          <w:rFonts w:ascii="Times New Roman" w:eastAsia="Calibri" w:hAnsi="Times New Roman" w:cs="Times New Roman"/>
          <w:b/>
          <w:bCs/>
          <w:sz w:val="24"/>
          <w:szCs w:val="24"/>
        </w:rPr>
        <w:t>dostawie, wynajmie, wymianie i czyszczeniu mat wejściowych</w:t>
      </w:r>
      <w:r w:rsidR="00394751">
        <w:rPr>
          <w:rFonts w:ascii="Times New Roman" w:eastAsia="Calibri" w:hAnsi="Times New Roman" w:cs="Times New Roman"/>
          <w:sz w:val="24"/>
          <w:szCs w:val="24"/>
        </w:rPr>
        <w:t xml:space="preserve"> </w:t>
      </w:r>
      <w:r w:rsidR="00394751" w:rsidRPr="00394751">
        <w:rPr>
          <w:rFonts w:ascii="Times New Roman" w:eastAsia="Calibri" w:hAnsi="Times New Roman" w:cs="Times New Roman"/>
          <w:b/>
          <w:bCs/>
          <w:sz w:val="24"/>
          <w:szCs w:val="24"/>
        </w:rPr>
        <w:t>dla Wojewódzkiego</w:t>
      </w:r>
      <w:r w:rsidR="00394751">
        <w:rPr>
          <w:rFonts w:ascii="Times New Roman" w:eastAsia="Calibri" w:hAnsi="Times New Roman" w:cs="Times New Roman"/>
          <w:sz w:val="24"/>
          <w:szCs w:val="24"/>
        </w:rPr>
        <w:t xml:space="preserve"> </w:t>
      </w:r>
      <w:r w:rsidR="00394751" w:rsidRPr="00394751">
        <w:rPr>
          <w:rFonts w:ascii="Times New Roman" w:eastAsia="Calibri" w:hAnsi="Times New Roman" w:cs="Times New Roman"/>
          <w:b/>
          <w:bCs/>
          <w:sz w:val="24"/>
          <w:szCs w:val="24"/>
        </w:rPr>
        <w:t>Centrum Szpitalnego Kotliny Jeleniogórskiej ul. Ogińskiego 6, 58-506 Jelenia Góra</w:t>
      </w:r>
      <w:r w:rsidR="00394751">
        <w:rPr>
          <w:rFonts w:ascii="Times New Roman" w:eastAsia="Calibri" w:hAnsi="Times New Roman" w:cs="Times New Roman"/>
          <w:sz w:val="24"/>
          <w:szCs w:val="24"/>
        </w:rPr>
        <w:t xml:space="preserve"> </w:t>
      </w:r>
      <w:r w:rsidR="00104B1F">
        <w:rPr>
          <w:rFonts w:ascii="Times New Roman" w:eastAsia="Calibri" w:hAnsi="Times New Roman" w:cs="Times New Roman"/>
          <w:sz w:val="24"/>
          <w:szCs w:val="24"/>
        </w:rPr>
        <w:t xml:space="preserve">obejmującą zakres </w:t>
      </w:r>
      <w:r w:rsidRPr="00B454A5">
        <w:rPr>
          <w:rFonts w:ascii="Times New Roman" w:eastAsia="Calibri" w:hAnsi="Times New Roman" w:cs="Times New Roman"/>
          <w:sz w:val="24"/>
          <w:szCs w:val="24"/>
        </w:rPr>
        <w:t>wyszczególnion</w:t>
      </w:r>
      <w:r w:rsidR="00104B1F">
        <w:rPr>
          <w:rFonts w:ascii="Times New Roman" w:eastAsia="Calibri" w:hAnsi="Times New Roman" w:cs="Times New Roman"/>
          <w:sz w:val="24"/>
          <w:szCs w:val="24"/>
        </w:rPr>
        <w:t>y</w:t>
      </w:r>
      <w:r w:rsidRPr="00B454A5">
        <w:rPr>
          <w:rFonts w:ascii="Times New Roman" w:eastAsia="Calibri" w:hAnsi="Times New Roman" w:cs="Times New Roman"/>
          <w:sz w:val="24"/>
          <w:szCs w:val="24"/>
        </w:rPr>
        <w:t xml:space="preserve"> w Załączniku Nr 1 do umowy – </w:t>
      </w:r>
      <w:r w:rsidR="00104B1F">
        <w:rPr>
          <w:rFonts w:ascii="Times New Roman" w:eastAsia="Calibri" w:hAnsi="Times New Roman" w:cs="Times New Roman"/>
          <w:sz w:val="24"/>
          <w:szCs w:val="24"/>
        </w:rPr>
        <w:t>Opis przedmiotu zamówienia wraz z formularzem cenowym,</w:t>
      </w:r>
      <w:r w:rsidRPr="00B454A5">
        <w:rPr>
          <w:rFonts w:ascii="Times New Roman" w:eastAsia="Calibri" w:hAnsi="Times New Roman" w:cs="Times New Roman"/>
          <w:sz w:val="24"/>
          <w:szCs w:val="24"/>
        </w:rPr>
        <w:t xml:space="preserve"> stanowiącym integralną część </w:t>
      </w:r>
      <w:r>
        <w:rPr>
          <w:rFonts w:ascii="Times New Roman" w:eastAsia="Calibri" w:hAnsi="Times New Roman" w:cs="Times New Roman"/>
          <w:sz w:val="24"/>
          <w:szCs w:val="24"/>
        </w:rPr>
        <w:t>u</w:t>
      </w:r>
      <w:r w:rsidRPr="00B454A5">
        <w:rPr>
          <w:rFonts w:ascii="Times New Roman" w:eastAsia="Calibri" w:hAnsi="Times New Roman" w:cs="Times New Roman"/>
          <w:sz w:val="24"/>
          <w:szCs w:val="24"/>
        </w:rPr>
        <w:t>mowy.</w:t>
      </w:r>
    </w:p>
    <w:p w14:paraId="113F53CC" w14:textId="43785727" w:rsidR="0061405A" w:rsidRPr="00203353" w:rsidRDefault="0061405A" w:rsidP="00D00BED">
      <w:pPr>
        <w:pStyle w:val="Akapitzlist"/>
        <w:numPr>
          <w:ilvl w:val="0"/>
          <w:numId w:val="9"/>
        </w:numPr>
        <w:tabs>
          <w:tab w:val="clear" w:pos="360"/>
          <w:tab w:val="num" w:pos="142"/>
        </w:tabs>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r w:rsidRPr="00C374E1">
        <w:rPr>
          <w:rFonts w:ascii="Times New Roman" w:eastAsia="Calibri" w:hAnsi="Times New Roman" w:cs="Times New Roman"/>
          <w:sz w:val="24"/>
          <w:szCs w:val="24"/>
        </w:rPr>
        <w:t>Umowa niniejsza zawarta została w wyniku udzielenia zamówienia publicznego w </w:t>
      </w:r>
      <w:r>
        <w:rPr>
          <w:rFonts w:ascii="Times New Roman" w:eastAsia="Calibri" w:hAnsi="Times New Roman" w:cs="Times New Roman"/>
          <w:sz w:val="24"/>
          <w:szCs w:val="24"/>
        </w:rPr>
        <w:t xml:space="preserve">postepowaniu prowadzonym w trybie </w:t>
      </w:r>
      <w:r w:rsidR="0086615F">
        <w:rPr>
          <w:rFonts w:ascii="Times New Roman" w:eastAsia="Calibri" w:hAnsi="Times New Roman" w:cs="Times New Roman"/>
          <w:sz w:val="24"/>
          <w:szCs w:val="24"/>
        </w:rPr>
        <w:t xml:space="preserve">zapytania ofertowego, </w:t>
      </w:r>
      <w:r w:rsidRPr="00C374E1">
        <w:rPr>
          <w:rFonts w:ascii="Times New Roman" w:eastAsia="Calibri" w:hAnsi="Times New Roman" w:cs="Times New Roman"/>
          <w:sz w:val="24"/>
          <w:szCs w:val="24"/>
        </w:rPr>
        <w:t xml:space="preserve">wchodzi w życie z dniem jej podpisania przez obie strony </w:t>
      </w:r>
      <w:r>
        <w:rPr>
          <w:rFonts w:ascii="Times New Roman" w:eastAsia="Calibri" w:hAnsi="Times New Roman" w:cs="Times New Roman"/>
          <w:sz w:val="24"/>
          <w:szCs w:val="24"/>
        </w:rPr>
        <w:t xml:space="preserve">i </w:t>
      </w:r>
      <w:r w:rsidRPr="00C374E1">
        <w:rPr>
          <w:rFonts w:ascii="Times New Roman" w:eastAsia="Calibri" w:hAnsi="Times New Roman" w:cs="Times New Roman"/>
          <w:sz w:val="24"/>
          <w:szCs w:val="24"/>
        </w:rPr>
        <w:t xml:space="preserve"> obowiązuje </w:t>
      </w:r>
      <w:r w:rsidRPr="00EB34E5">
        <w:rPr>
          <w:rFonts w:ascii="Times New Roman" w:eastAsia="Calibri" w:hAnsi="Times New Roman" w:cs="Times New Roman"/>
          <w:b/>
          <w:bCs/>
          <w:sz w:val="24"/>
          <w:szCs w:val="24"/>
        </w:rPr>
        <w:t>od dnia .................. do dnia ……….</w:t>
      </w:r>
      <w:r w:rsidR="00705B56" w:rsidRPr="00EB34E5">
        <w:rPr>
          <w:rFonts w:ascii="Times New Roman" w:eastAsia="Calibri" w:hAnsi="Times New Roman" w:cs="Times New Roman"/>
          <w:b/>
          <w:bCs/>
          <w:sz w:val="24"/>
          <w:szCs w:val="24"/>
        </w:rPr>
        <w:t>....</w:t>
      </w:r>
      <w:r w:rsidR="00705B56" w:rsidRPr="00705B56">
        <w:rPr>
          <w:rFonts w:ascii="Times New Roman" w:eastAsia="Lucida Sans Unicode" w:hAnsi="Times New Roman" w:cs="Times New Roman"/>
          <w:kern w:val="1"/>
          <w:sz w:val="24"/>
          <w:szCs w:val="24"/>
          <w:lang w:eastAsia="ar-SA"/>
        </w:rPr>
        <w:t xml:space="preserve"> </w:t>
      </w:r>
      <w:r w:rsidR="00705B56" w:rsidRPr="00394789">
        <w:rPr>
          <w:rFonts w:ascii="Times New Roman" w:eastAsia="Lucida Sans Unicode" w:hAnsi="Times New Roman" w:cs="Times New Roman"/>
          <w:kern w:val="1"/>
          <w:sz w:val="24"/>
          <w:szCs w:val="24"/>
          <w:lang w:eastAsia="ar-SA"/>
        </w:rPr>
        <w:t>Przedłużenie umowy na dalszy okres wymaga formy pisemnej pod rygorem nieważności.</w:t>
      </w:r>
    </w:p>
    <w:p w14:paraId="4013A4E6" w14:textId="77777777" w:rsidR="00581629" w:rsidRDefault="00581629"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1990ED28" w14:textId="4809EE9C"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1.</w:t>
      </w:r>
    </w:p>
    <w:p w14:paraId="67E6DB6A" w14:textId="0D70FABB" w:rsidR="00B0620C" w:rsidRDefault="00B0620C" w:rsidP="00104B1F">
      <w:pPr>
        <w:widowControl w:val="0"/>
        <w:numPr>
          <w:ilvl w:val="0"/>
          <w:numId w:val="1"/>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273AF8">
        <w:rPr>
          <w:rFonts w:ascii="Times New Roman" w:eastAsia="Lucida Sans Unicode" w:hAnsi="Times New Roman" w:cs="Times New Roman"/>
          <w:kern w:val="1"/>
          <w:sz w:val="24"/>
          <w:szCs w:val="24"/>
          <w:lang w:eastAsia="ar-SA"/>
        </w:rPr>
        <w:t>Z</w:t>
      </w:r>
      <w:r w:rsidR="0013695B" w:rsidRPr="00273AF8">
        <w:rPr>
          <w:rFonts w:ascii="Times New Roman" w:eastAsia="Lucida Sans Unicode" w:hAnsi="Times New Roman" w:cs="Times New Roman"/>
          <w:kern w:val="1"/>
          <w:sz w:val="24"/>
          <w:szCs w:val="24"/>
          <w:lang w:eastAsia="ar-SA"/>
        </w:rPr>
        <w:t>a</w:t>
      </w:r>
      <w:r w:rsidRPr="00273AF8">
        <w:rPr>
          <w:rFonts w:ascii="Times New Roman" w:eastAsia="Lucida Sans Unicode" w:hAnsi="Times New Roman" w:cs="Times New Roman"/>
          <w:kern w:val="1"/>
          <w:sz w:val="24"/>
          <w:szCs w:val="24"/>
          <w:lang w:eastAsia="ar-SA"/>
        </w:rPr>
        <w:t>mawiający zleca, a Wykonawca przyjmuje do realizacji wykonywanie usług</w:t>
      </w:r>
      <w:r w:rsidRPr="00B0620C">
        <w:rPr>
          <w:rFonts w:ascii="Times New Roman" w:eastAsia="Lucida Sans Unicode" w:hAnsi="Times New Roman" w:cs="Times New Roman"/>
          <w:kern w:val="1"/>
          <w:sz w:val="24"/>
          <w:szCs w:val="24"/>
          <w:lang w:eastAsia="ar-SA"/>
        </w:rPr>
        <w:t xml:space="preserve"> </w:t>
      </w:r>
      <w:r w:rsidR="00D45ACF" w:rsidRPr="00104B1F">
        <w:rPr>
          <w:rFonts w:ascii="Times New Roman" w:eastAsia="Lucida Sans Unicode" w:hAnsi="Times New Roman" w:cs="Times New Roman"/>
          <w:b/>
          <w:bCs/>
          <w:kern w:val="1"/>
          <w:sz w:val="24"/>
          <w:szCs w:val="24"/>
          <w:lang w:eastAsia="ar-SA"/>
        </w:rPr>
        <w:t>zgodnie ze specyfikacją wykonania usług</w:t>
      </w:r>
      <w:r w:rsidRPr="00104B1F">
        <w:rPr>
          <w:rFonts w:ascii="Times New Roman" w:eastAsia="Lucida Sans Unicode" w:hAnsi="Times New Roman" w:cs="Times New Roman"/>
          <w:kern w:val="1"/>
          <w:sz w:val="24"/>
          <w:szCs w:val="24"/>
          <w:lang w:eastAsia="ar-SA"/>
        </w:rPr>
        <w:t>, sz</w:t>
      </w:r>
      <w:r w:rsidR="007F56FC">
        <w:rPr>
          <w:rFonts w:ascii="Times New Roman" w:eastAsia="Lucida Sans Unicode" w:hAnsi="Times New Roman" w:cs="Times New Roman"/>
          <w:kern w:val="1"/>
          <w:sz w:val="24"/>
          <w:szCs w:val="24"/>
          <w:lang w:eastAsia="ar-SA"/>
        </w:rPr>
        <w:t>czegółowo wymienionych w</w:t>
      </w:r>
      <w:r w:rsidRPr="00104B1F">
        <w:rPr>
          <w:rFonts w:ascii="Times New Roman" w:eastAsia="Lucida Sans Unicode" w:hAnsi="Times New Roman" w:cs="Times New Roman"/>
          <w:kern w:val="1"/>
          <w:sz w:val="24"/>
          <w:szCs w:val="24"/>
          <w:lang w:eastAsia="ar-SA"/>
        </w:rPr>
        <w:t xml:space="preserve"> </w:t>
      </w:r>
      <w:r w:rsidR="008F2EEB" w:rsidRPr="00104B1F">
        <w:rPr>
          <w:rFonts w:ascii="Times New Roman" w:eastAsia="Lucida Sans Unicode" w:hAnsi="Times New Roman" w:cs="Times New Roman"/>
          <w:kern w:val="1"/>
          <w:sz w:val="24"/>
          <w:szCs w:val="24"/>
          <w:lang w:eastAsia="ar-SA"/>
        </w:rPr>
        <w:t>Z</w:t>
      </w:r>
      <w:r w:rsidRPr="00104B1F">
        <w:rPr>
          <w:rFonts w:ascii="Times New Roman" w:eastAsia="Lucida Sans Unicode" w:hAnsi="Times New Roman" w:cs="Times New Roman"/>
          <w:kern w:val="1"/>
          <w:sz w:val="24"/>
          <w:szCs w:val="24"/>
          <w:lang w:eastAsia="ar-SA"/>
        </w:rPr>
        <w:t xml:space="preserve">ałączniku </w:t>
      </w:r>
      <w:r w:rsidR="008F2EEB" w:rsidRPr="00104B1F">
        <w:rPr>
          <w:rFonts w:ascii="Times New Roman" w:eastAsia="Lucida Sans Unicode" w:hAnsi="Times New Roman" w:cs="Times New Roman"/>
          <w:kern w:val="1"/>
          <w:sz w:val="24"/>
          <w:szCs w:val="24"/>
          <w:lang w:eastAsia="ar-SA"/>
        </w:rPr>
        <w:t>Nr 1</w:t>
      </w:r>
      <w:r w:rsidRPr="00104B1F">
        <w:rPr>
          <w:rFonts w:ascii="Times New Roman" w:eastAsia="Lucida Sans Unicode" w:hAnsi="Times New Roman" w:cs="Times New Roman"/>
          <w:kern w:val="1"/>
          <w:sz w:val="24"/>
          <w:szCs w:val="24"/>
          <w:lang w:eastAsia="ar-SA"/>
        </w:rPr>
        <w:t xml:space="preserve"> do niniejszej umowy.</w:t>
      </w:r>
    </w:p>
    <w:p w14:paraId="424F9DEB" w14:textId="55B26371" w:rsidR="005668AC" w:rsidRDefault="005668AC" w:rsidP="005668AC">
      <w:pPr>
        <w:widowControl w:val="0"/>
        <w:tabs>
          <w:tab w:val="left" w:pos="284"/>
        </w:tabs>
        <w:suppressAutoHyphens/>
        <w:spacing w:after="0" w:line="24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Zgodnie ze specyfikacją wykonania usług Zamawiający wymaga, aby maty wejściowe były wymieniane z częstotliwością:</w:t>
      </w:r>
    </w:p>
    <w:p w14:paraId="379DC1FD" w14:textId="658D2D40" w:rsidR="005668AC" w:rsidRDefault="005668AC" w:rsidP="005668AC">
      <w:pPr>
        <w:pStyle w:val="Akapitzlist"/>
        <w:widowControl w:val="0"/>
        <w:numPr>
          <w:ilvl w:val="0"/>
          <w:numId w:val="41"/>
        </w:numPr>
        <w:tabs>
          <w:tab w:val="left" w:pos="284"/>
        </w:tabs>
        <w:suppressAutoHyphens/>
        <w:spacing w:after="0" w:line="240" w:lineRule="auto"/>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w sezonie jesienno – zimowym co 2 tygodnie </w:t>
      </w:r>
    </w:p>
    <w:p w14:paraId="740DE669" w14:textId="0922EE96" w:rsidR="005668AC" w:rsidRPr="005668AC" w:rsidRDefault="005668AC" w:rsidP="005668AC">
      <w:pPr>
        <w:pStyle w:val="Akapitzlist"/>
        <w:widowControl w:val="0"/>
        <w:numPr>
          <w:ilvl w:val="0"/>
          <w:numId w:val="41"/>
        </w:numPr>
        <w:tabs>
          <w:tab w:val="left" w:pos="284"/>
        </w:tabs>
        <w:suppressAutoHyphens/>
        <w:spacing w:after="0" w:line="240" w:lineRule="auto"/>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w sezonie wiosenno-letnim co 4 tygodnie </w:t>
      </w:r>
    </w:p>
    <w:p w14:paraId="0154DF8B" w14:textId="34E68C98" w:rsidR="00527CF4" w:rsidRDefault="0012557D" w:rsidP="00527CF4">
      <w:pPr>
        <w:pStyle w:val="Akapitzlist"/>
        <w:numPr>
          <w:ilvl w:val="0"/>
          <w:numId w:val="1"/>
        </w:numPr>
        <w:spacing w:after="0" w:line="240" w:lineRule="auto"/>
        <w:ind w:left="284" w:hanging="284"/>
        <w:jc w:val="both"/>
        <w:rPr>
          <w:rFonts w:ascii="Times New Roman" w:hAnsi="Times New Roman" w:cs="Times New Roman"/>
          <w:bCs/>
          <w:sz w:val="24"/>
          <w:szCs w:val="24"/>
        </w:rPr>
      </w:pPr>
      <w:r>
        <w:rPr>
          <w:rFonts w:ascii="Times New Roman" w:hAnsi="Times New Roman" w:cs="Times New Roman"/>
          <w:b/>
          <w:bCs/>
          <w:sz w:val="24"/>
          <w:szCs w:val="24"/>
        </w:rPr>
        <w:t>Termin dostawy mat: do dnia 05.01.2026 r.</w:t>
      </w:r>
    </w:p>
    <w:p w14:paraId="795859C1" w14:textId="269090D1" w:rsidR="00567F84" w:rsidRDefault="00567F84" w:rsidP="00567F84">
      <w:pPr>
        <w:pStyle w:val="Akapitzlist"/>
        <w:numPr>
          <w:ilvl w:val="0"/>
          <w:numId w:val="1"/>
        </w:numPr>
        <w:spacing w:after="0" w:line="240" w:lineRule="auto"/>
        <w:ind w:left="284" w:hanging="284"/>
        <w:jc w:val="both"/>
        <w:rPr>
          <w:rFonts w:ascii="Times New Roman" w:hAnsi="Times New Roman" w:cs="Times New Roman"/>
          <w:b/>
          <w:sz w:val="24"/>
          <w:szCs w:val="24"/>
        </w:rPr>
      </w:pPr>
      <w:r>
        <w:rPr>
          <w:rFonts w:ascii="Times New Roman" w:hAnsi="Times New Roman" w:cs="Times New Roman"/>
          <w:bCs/>
          <w:sz w:val="24"/>
          <w:szCs w:val="24"/>
        </w:rPr>
        <w:t xml:space="preserve">Zamawiającemu przysługuje w każdym czasie prawo do dokonywania kontroli wykonanych prac i zgłaszania Wykonawcy zastrzeżeń </w:t>
      </w:r>
      <w:r w:rsidRPr="00641870">
        <w:rPr>
          <w:rFonts w:ascii="Times New Roman" w:hAnsi="Times New Roman" w:cs="Times New Roman"/>
          <w:b/>
          <w:sz w:val="24"/>
          <w:szCs w:val="24"/>
        </w:rPr>
        <w:t>na adres email Wykonawcy: ................................</w:t>
      </w:r>
    </w:p>
    <w:p w14:paraId="6AF26958" w14:textId="6738CADC" w:rsidR="00A24BE7" w:rsidRPr="00A24BE7" w:rsidRDefault="00A24BE7" w:rsidP="00A24BE7">
      <w:pPr>
        <w:pStyle w:val="Akapitzlist"/>
        <w:numPr>
          <w:ilvl w:val="0"/>
          <w:numId w:val="1"/>
        </w:numPr>
        <w:spacing w:after="0" w:line="240" w:lineRule="auto"/>
        <w:ind w:left="284" w:hanging="284"/>
        <w:jc w:val="both"/>
        <w:rPr>
          <w:rFonts w:ascii="Times New Roman" w:hAnsi="Times New Roman" w:cs="Times New Roman"/>
          <w:b/>
          <w:sz w:val="24"/>
          <w:szCs w:val="24"/>
        </w:rPr>
      </w:pPr>
      <w:r w:rsidRPr="00A24BE7">
        <w:rPr>
          <w:rFonts w:ascii="Times New Roman" w:eastAsia="Lucida Sans Unicode" w:hAnsi="Times New Roman"/>
          <w:kern w:val="1"/>
          <w:sz w:val="24"/>
          <w:szCs w:val="24"/>
          <w:lang w:eastAsia="ar-SA"/>
        </w:rPr>
        <w:t>W przypadku stwierdzenia wad</w:t>
      </w:r>
      <w:r>
        <w:rPr>
          <w:rFonts w:ascii="Times New Roman" w:eastAsia="Lucida Sans Unicode" w:hAnsi="Times New Roman"/>
          <w:kern w:val="1"/>
          <w:sz w:val="24"/>
          <w:szCs w:val="24"/>
          <w:lang w:eastAsia="ar-SA"/>
        </w:rPr>
        <w:t xml:space="preserve"> </w:t>
      </w:r>
      <w:r w:rsidRPr="00A24BE7">
        <w:rPr>
          <w:rFonts w:ascii="Times New Roman" w:eastAsia="Lucida Sans Unicode" w:hAnsi="Times New Roman"/>
          <w:kern w:val="1"/>
          <w:sz w:val="24"/>
          <w:szCs w:val="24"/>
          <w:lang w:eastAsia="ar-SA"/>
        </w:rPr>
        <w:t xml:space="preserve">w wykonanych usługach, Zamawiający  zawiadomi o tym Wykonawcę </w:t>
      </w:r>
      <w:r w:rsidRPr="00A24BE7">
        <w:rPr>
          <w:rFonts w:ascii="Times New Roman" w:eastAsia="Lucida Sans Unicode" w:hAnsi="Times New Roman"/>
          <w:b/>
          <w:bCs/>
          <w:kern w:val="1"/>
          <w:sz w:val="24"/>
          <w:szCs w:val="24"/>
          <w:lang w:eastAsia="ar-SA"/>
        </w:rPr>
        <w:t>w terminie 2 dni</w:t>
      </w:r>
      <w:r w:rsidRPr="00A24BE7">
        <w:rPr>
          <w:rFonts w:ascii="Times New Roman" w:eastAsia="Lucida Sans Unicode" w:hAnsi="Times New Roman"/>
          <w:kern w:val="1"/>
          <w:sz w:val="24"/>
          <w:szCs w:val="24"/>
          <w:lang w:eastAsia="ar-SA"/>
        </w:rPr>
        <w:t xml:space="preserve"> od ujawnienia wady, a Wykonawca zobowiązuje się do jej usunięcia niezwłocznie, najpóźniej </w:t>
      </w:r>
      <w:r w:rsidRPr="00A24BE7">
        <w:rPr>
          <w:rFonts w:ascii="Times New Roman" w:eastAsia="Lucida Sans Unicode" w:hAnsi="Times New Roman"/>
          <w:b/>
          <w:bCs/>
          <w:kern w:val="1"/>
          <w:sz w:val="24"/>
          <w:szCs w:val="24"/>
          <w:lang w:eastAsia="ar-SA"/>
        </w:rPr>
        <w:t xml:space="preserve">w ciągu </w:t>
      </w:r>
      <w:r>
        <w:rPr>
          <w:rFonts w:ascii="Times New Roman" w:eastAsia="Lucida Sans Unicode" w:hAnsi="Times New Roman"/>
          <w:b/>
          <w:bCs/>
          <w:kern w:val="1"/>
          <w:sz w:val="24"/>
          <w:szCs w:val="24"/>
          <w:lang w:eastAsia="ar-SA"/>
        </w:rPr>
        <w:t>5</w:t>
      </w:r>
      <w:r w:rsidRPr="00A24BE7">
        <w:rPr>
          <w:rFonts w:ascii="Times New Roman" w:eastAsia="Lucida Sans Unicode" w:hAnsi="Times New Roman"/>
          <w:kern w:val="1"/>
          <w:sz w:val="24"/>
          <w:szCs w:val="24"/>
          <w:lang w:eastAsia="ar-SA"/>
        </w:rPr>
        <w:t xml:space="preserve"> </w:t>
      </w:r>
      <w:r w:rsidRPr="00A24BE7">
        <w:rPr>
          <w:rFonts w:ascii="Times New Roman" w:eastAsia="Lucida Sans Unicode" w:hAnsi="Times New Roman"/>
          <w:b/>
          <w:bCs/>
          <w:kern w:val="1"/>
          <w:sz w:val="24"/>
          <w:szCs w:val="24"/>
          <w:lang w:eastAsia="ar-SA"/>
        </w:rPr>
        <w:t xml:space="preserve">dni </w:t>
      </w:r>
      <w:r w:rsidRPr="00A24BE7">
        <w:rPr>
          <w:rFonts w:ascii="Times New Roman" w:eastAsia="Lucida Sans Unicode" w:hAnsi="Times New Roman"/>
          <w:kern w:val="1"/>
          <w:sz w:val="24"/>
          <w:szCs w:val="24"/>
          <w:lang w:eastAsia="ar-SA"/>
        </w:rPr>
        <w:t xml:space="preserve">od dnia zawiadomienia, chyba że termin usunięcia wady wymaga dłuższego terminu. W takiej sytuacji Wykonawca zawiadomi </w:t>
      </w:r>
      <w:r w:rsidRPr="00A24BE7">
        <w:rPr>
          <w:rFonts w:ascii="Times New Roman" w:eastAsia="Lucida Sans Unicode" w:hAnsi="Times New Roman"/>
          <w:kern w:val="1"/>
          <w:sz w:val="24"/>
          <w:szCs w:val="24"/>
          <w:lang w:eastAsia="ar-SA"/>
        </w:rPr>
        <w:lastRenderedPageBreak/>
        <w:t xml:space="preserve">Zamawiającego w jakim terminie wada zostanie usunięta przy czym termin ten nie może być dłuższy </w:t>
      </w:r>
      <w:r w:rsidRPr="00A24BE7">
        <w:rPr>
          <w:rFonts w:ascii="Times New Roman" w:eastAsia="Lucida Sans Unicode" w:hAnsi="Times New Roman"/>
          <w:b/>
          <w:bCs/>
          <w:kern w:val="1"/>
          <w:sz w:val="24"/>
          <w:szCs w:val="24"/>
          <w:lang w:eastAsia="ar-SA"/>
        </w:rPr>
        <w:t xml:space="preserve">niż </w:t>
      </w:r>
      <w:r>
        <w:rPr>
          <w:rFonts w:ascii="Times New Roman" w:eastAsia="Lucida Sans Unicode" w:hAnsi="Times New Roman"/>
          <w:b/>
          <w:bCs/>
          <w:kern w:val="1"/>
          <w:sz w:val="24"/>
          <w:szCs w:val="24"/>
          <w:lang w:eastAsia="ar-SA"/>
        </w:rPr>
        <w:t>7</w:t>
      </w:r>
      <w:r w:rsidRPr="00A24BE7">
        <w:rPr>
          <w:rFonts w:ascii="Times New Roman" w:eastAsia="Lucida Sans Unicode" w:hAnsi="Times New Roman"/>
          <w:b/>
          <w:bCs/>
          <w:kern w:val="1"/>
          <w:sz w:val="24"/>
          <w:szCs w:val="24"/>
          <w:lang w:eastAsia="ar-SA"/>
        </w:rPr>
        <w:t xml:space="preserve"> dni. </w:t>
      </w:r>
    </w:p>
    <w:p w14:paraId="1D5DC161" w14:textId="6260C01A" w:rsidR="00567F84" w:rsidRPr="00A24BE7" w:rsidRDefault="00567F84" w:rsidP="00A24BE7">
      <w:pPr>
        <w:pStyle w:val="Akapitzlist"/>
        <w:numPr>
          <w:ilvl w:val="0"/>
          <w:numId w:val="1"/>
        </w:numPr>
        <w:spacing w:after="0" w:line="240" w:lineRule="auto"/>
        <w:ind w:left="284" w:hanging="284"/>
        <w:jc w:val="both"/>
        <w:rPr>
          <w:rFonts w:ascii="Times New Roman" w:hAnsi="Times New Roman" w:cs="Times New Roman"/>
          <w:b/>
          <w:sz w:val="24"/>
          <w:szCs w:val="24"/>
        </w:rPr>
      </w:pPr>
      <w:r w:rsidRPr="00A24BE7">
        <w:rPr>
          <w:rFonts w:ascii="Times New Roman" w:hAnsi="Times New Roman" w:cs="Times New Roman"/>
          <w:bCs/>
          <w:sz w:val="24"/>
          <w:szCs w:val="24"/>
        </w:rPr>
        <w:t xml:space="preserve">Wykonawca zobowiązany jest do pisemnego ustosunkowania się do zgłoszonych przez Zamawiającego zastrzeżeń, najpóźniej </w:t>
      </w:r>
      <w:r w:rsidRPr="00A24BE7">
        <w:rPr>
          <w:rFonts w:ascii="Times New Roman" w:hAnsi="Times New Roman" w:cs="Times New Roman"/>
          <w:bCs/>
          <w:color w:val="FF0000"/>
          <w:sz w:val="24"/>
          <w:szCs w:val="24"/>
        </w:rPr>
        <w:t>w ciągu</w:t>
      </w:r>
      <w:r w:rsidR="00A24BE7">
        <w:rPr>
          <w:rFonts w:ascii="Times New Roman" w:hAnsi="Times New Roman" w:cs="Times New Roman"/>
          <w:bCs/>
          <w:color w:val="FF0000"/>
          <w:sz w:val="24"/>
          <w:szCs w:val="24"/>
        </w:rPr>
        <w:t xml:space="preserve"> 2 </w:t>
      </w:r>
      <w:r w:rsidR="0086615F" w:rsidRPr="00A24BE7">
        <w:rPr>
          <w:rFonts w:ascii="Times New Roman" w:hAnsi="Times New Roman" w:cs="Times New Roman"/>
          <w:bCs/>
          <w:color w:val="FF0000"/>
          <w:sz w:val="24"/>
          <w:szCs w:val="24"/>
        </w:rPr>
        <w:t>dni</w:t>
      </w:r>
      <w:r w:rsidRPr="00A24BE7">
        <w:rPr>
          <w:rFonts w:ascii="Times New Roman" w:hAnsi="Times New Roman" w:cs="Times New Roman"/>
          <w:bCs/>
          <w:sz w:val="24"/>
          <w:szCs w:val="24"/>
        </w:rPr>
        <w:t xml:space="preserve"> od przyjęcia zgłoszenia. </w:t>
      </w:r>
    </w:p>
    <w:p w14:paraId="21ED60BB" w14:textId="77777777" w:rsidR="00B0620C" w:rsidRPr="00B0620C" w:rsidRDefault="00B0620C" w:rsidP="00BB1F45">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W związku z realizacją niniejszej umowy:</w:t>
      </w:r>
    </w:p>
    <w:p w14:paraId="2AA4B669" w14:textId="5E009CB9" w:rsidR="00B0620C" w:rsidRPr="00B0620C" w:rsidRDefault="00B0620C" w:rsidP="00281699">
      <w:pPr>
        <w:widowControl w:val="0"/>
        <w:numPr>
          <w:ilvl w:val="0"/>
          <w:numId w:val="2"/>
        </w:numPr>
        <w:suppressAutoHyphens/>
        <w:spacing w:after="0" w:line="240" w:lineRule="auto"/>
        <w:ind w:left="284" w:firstLine="0"/>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Zamawiający upoważnia do kontaktów i koordynacji przedmiotowej umowy</w:t>
      </w:r>
      <w:r w:rsidR="00B95359">
        <w:rPr>
          <w:rFonts w:ascii="Times New Roman" w:eastAsia="Lucida Sans Unicode" w:hAnsi="Times New Roman" w:cs="Times New Roman"/>
          <w:kern w:val="1"/>
          <w:sz w:val="24"/>
          <w:szCs w:val="24"/>
          <w:lang w:eastAsia="ar-SA"/>
        </w:rPr>
        <w:t>:</w:t>
      </w:r>
    </w:p>
    <w:p w14:paraId="0D1C9901" w14:textId="530888C2" w:rsidR="00B0620C" w:rsidRPr="00AD3138" w:rsidRDefault="00314CCC" w:rsidP="00D455D1">
      <w:pPr>
        <w:widowControl w:val="0"/>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AD3138">
        <w:rPr>
          <w:rFonts w:ascii="Times New Roman" w:eastAsia="Lucida Sans Unicode" w:hAnsi="Times New Roman" w:cs="Times New Roman"/>
          <w:b/>
          <w:bCs/>
          <w:kern w:val="1"/>
          <w:sz w:val="24"/>
          <w:szCs w:val="24"/>
          <w:lang w:eastAsia="ar-SA"/>
        </w:rPr>
        <w:t>1</w:t>
      </w:r>
      <w:r w:rsidR="00B0620C" w:rsidRPr="00AD3138">
        <w:rPr>
          <w:rFonts w:ascii="Times New Roman" w:eastAsia="Lucida Sans Unicode" w:hAnsi="Times New Roman" w:cs="Times New Roman"/>
          <w:b/>
          <w:bCs/>
          <w:kern w:val="1"/>
          <w:sz w:val="24"/>
          <w:szCs w:val="24"/>
          <w:lang w:eastAsia="ar-SA"/>
        </w:rPr>
        <w:t xml:space="preserve">. </w:t>
      </w:r>
      <w:r w:rsidR="003B3E25" w:rsidRPr="00AD3138">
        <w:rPr>
          <w:rFonts w:ascii="Times New Roman" w:eastAsia="Lucida Sans Unicode" w:hAnsi="Times New Roman" w:cs="Times New Roman"/>
          <w:b/>
          <w:bCs/>
          <w:kern w:val="1"/>
          <w:sz w:val="24"/>
          <w:szCs w:val="24"/>
          <w:lang w:eastAsia="ar-SA"/>
        </w:rPr>
        <w:t>Lucyna Martyka</w:t>
      </w:r>
      <w:r w:rsidR="00111586" w:rsidRPr="00AD3138">
        <w:rPr>
          <w:rFonts w:ascii="Times New Roman" w:eastAsia="Lucida Sans Unicode" w:hAnsi="Times New Roman" w:cs="Times New Roman"/>
          <w:b/>
          <w:bCs/>
          <w:kern w:val="1"/>
          <w:sz w:val="24"/>
          <w:szCs w:val="24"/>
          <w:lang w:eastAsia="ar-SA"/>
        </w:rPr>
        <w:t xml:space="preserve"> </w:t>
      </w:r>
      <w:r w:rsidR="00B0620C" w:rsidRPr="00AD3138">
        <w:rPr>
          <w:rFonts w:ascii="Times New Roman" w:eastAsia="Lucida Sans Unicode" w:hAnsi="Times New Roman" w:cs="Times New Roman"/>
          <w:b/>
          <w:bCs/>
          <w:kern w:val="1"/>
          <w:sz w:val="24"/>
          <w:szCs w:val="24"/>
          <w:lang w:eastAsia="ar-SA"/>
        </w:rPr>
        <w:t xml:space="preserve">  tel. 75</w:t>
      </w:r>
      <w:r w:rsidR="00D66F23" w:rsidRPr="00AD3138">
        <w:rPr>
          <w:rFonts w:ascii="Times New Roman" w:eastAsia="Lucida Sans Unicode" w:hAnsi="Times New Roman" w:cs="Times New Roman"/>
          <w:b/>
          <w:bCs/>
          <w:kern w:val="1"/>
          <w:sz w:val="24"/>
          <w:szCs w:val="24"/>
          <w:lang w:eastAsia="ar-SA"/>
        </w:rPr>
        <w:t xml:space="preserve"> 75 </w:t>
      </w:r>
      <w:r w:rsidR="005C4997" w:rsidRPr="00AD3138">
        <w:rPr>
          <w:rFonts w:ascii="Times New Roman" w:eastAsia="Lucida Sans Unicode" w:hAnsi="Times New Roman" w:cs="Times New Roman"/>
          <w:b/>
          <w:bCs/>
          <w:kern w:val="1"/>
          <w:sz w:val="24"/>
          <w:szCs w:val="24"/>
          <w:lang w:eastAsia="ar-SA"/>
        </w:rPr>
        <w:t>3</w:t>
      </w:r>
      <w:r w:rsidR="00D66F23" w:rsidRPr="00AD3138">
        <w:rPr>
          <w:rFonts w:ascii="Times New Roman" w:eastAsia="Lucida Sans Unicode" w:hAnsi="Times New Roman" w:cs="Times New Roman"/>
          <w:b/>
          <w:bCs/>
          <w:kern w:val="1"/>
          <w:sz w:val="24"/>
          <w:szCs w:val="24"/>
          <w:lang w:eastAsia="ar-SA"/>
        </w:rPr>
        <w:t>7</w:t>
      </w:r>
      <w:r w:rsidR="005C4997" w:rsidRPr="00AD3138">
        <w:rPr>
          <w:rFonts w:ascii="Times New Roman" w:eastAsia="Lucida Sans Unicode" w:hAnsi="Times New Roman" w:cs="Times New Roman"/>
          <w:b/>
          <w:bCs/>
          <w:kern w:val="1"/>
          <w:sz w:val="24"/>
          <w:szCs w:val="24"/>
          <w:lang w:eastAsia="ar-SA"/>
        </w:rPr>
        <w:t xml:space="preserve"> </w:t>
      </w:r>
      <w:r w:rsidR="00D66F23" w:rsidRPr="00AD3138">
        <w:rPr>
          <w:rFonts w:ascii="Times New Roman" w:eastAsia="Lucida Sans Unicode" w:hAnsi="Times New Roman" w:cs="Times New Roman"/>
          <w:b/>
          <w:bCs/>
          <w:kern w:val="1"/>
          <w:sz w:val="24"/>
          <w:szCs w:val="24"/>
          <w:lang w:eastAsia="ar-SA"/>
        </w:rPr>
        <w:t>236</w:t>
      </w:r>
      <w:r w:rsidR="00537236" w:rsidRPr="00AD3138">
        <w:rPr>
          <w:rFonts w:ascii="Times New Roman" w:eastAsia="Lucida Sans Unicode" w:hAnsi="Times New Roman" w:cs="Times New Roman"/>
          <w:b/>
          <w:bCs/>
          <w:kern w:val="1"/>
          <w:sz w:val="24"/>
          <w:szCs w:val="24"/>
          <w:lang w:eastAsia="ar-SA"/>
        </w:rPr>
        <w:t> </w:t>
      </w:r>
      <w:r w:rsidR="00111586" w:rsidRPr="00AD3138">
        <w:rPr>
          <w:rFonts w:ascii="Times New Roman" w:eastAsia="Lucida Sans Unicode" w:hAnsi="Times New Roman" w:cs="Times New Roman"/>
          <w:b/>
          <w:bCs/>
          <w:kern w:val="1"/>
          <w:sz w:val="24"/>
          <w:szCs w:val="24"/>
          <w:lang w:eastAsia="ar-SA"/>
        </w:rPr>
        <w:t>email:</w:t>
      </w:r>
      <w:r w:rsidR="003B3E25" w:rsidRPr="00AD3138">
        <w:rPr>
          <w:rFonts w:ascii="Times New Roman" w:eastAsia="Lucida Sans Unicode" w:hAnsi="Times New Roman" w:cs="Times New Roman"/>
          <w:b/>
          <w:bCs/>
          <w:kern w:val="1"/>
          <w:sz w:val="24"/>
          <w:szCs w:val="24"/>
          <w:lang w:eastAsia="ar-SA"/>
        </w:rPr>
        <w:t xml:space="preserve"> </w:t>
      </w:r>
      <w:r w:rsidR="003B3E25" w:rsidRPr="00AD3138">
        <w:rPr>
          <w:rFonts w:ascii="Times New Roman" w:eastAsia="Lucida Sans Unicode" w:hAnsi="Times New Roman" w:cs="Times New Roman"/>
          <w:b/>
          <w:bCs/>
          <w:color w:val="0070C0"/>
          <w:kern w:val="1"/>
          <w:sz w:val="24"/>
          <w:szCs w:val="24"/>
          <w:u w:val="single"/>
          <w:lang w:eastAsia="ar-SA"/>
        </w:rPr>
        <w:t>lmartyka@spzoz.jgora.pl</w:t>
      </w:r>
      <w:r w:rsidR="00B0620C" w:rsidRPr="00AD3138">
        <w:rPr>
          <w:rFonts w:ascii="Times New Roman" w:eastAsia="Lucida Sans Unicode" w:hAnsi="Times New Roman" w:cs="Times New Roman"/>
          <w:b/>
          <w:bCs/>
          <w:color w:val="0070C0"/>
          <w:kern w:val="1"/>
          <w:sz w:val="24"/>
          <w:szCs w:val="24"/>
          <w:lang w:eastAsia="ar-SA"/>
        </w:rPr>
        <w:t xml:space="preserve"> </w:t>
      </w:r>
    </w:p>
    <w:p w14:paraId="1D268120" w14:textId="4B14E96C" w:rsidR="00B0620C" w:rsidRPr="00AD3138" w:rsidRDefault="00314CCC" w:rsidP="00D455D1">
      <w:pPr>
        <w:widowControl w:val="0"/>
        <w:suppressAutoHyphens/>
        <w:spacing w:after="0" w:line="360" w:lineRule="auto"/>
        <w:ind w:left="284"/>
        <w:jc w:val="both"/>
        <w:rPr>
          <w:rFonts w:ascii="Times New Roman" w:eastAsia="Lucida Sans Unicode" w:hAnsi="Times New Roman" w:cs="Times New Roman"/>
          <w:b/>
          <w:bCs/>
          <w:color w:val="0070C0"/>
          <w:kern w:val="1"/>
          <w:sz w:val="24"/>
          <w:szCs w:val="24"/>
          <w:u w:val="single"/>
          <w:lang w:eastAsia="ar-SA"/>
        </w:rPr>
      </w:pPr>
      <w:r w:rsidRPr="00AD3138">
        <w:rPr>
          <w:rFonts w:ascii="Times New Roman" w:eastAsia="Lucida Sans Unicode" w:hAnsi="Times New Roman" w:cs="Times New Roman"/>
          <w:b/>
          <w:bCs/>
          <w:kern w:val="1"/>
          <w:sz w:val="24"/>
          <w:szCs w:val="24"/>
          <w:lang w:eastAsia="ar-SA"/>
        </w:rPr>
        <w:t>2</w:t>
      </w:r>
      <w:r w:rsidR="00B0620C" w:rsidRPr="00AD3138">
        <w:rPr>
          <w:rFonts w:ascii="Times New Roman" w:eastAsia="Lucida Sans Unicode" w:hAnsi="Times New Roman" w:cs="Times New Roman"/>
          <w:b/>
          <w:bCs/>
          <w:kern w:val="1"/>
          <w:sz w:val="24"/>
          <w:szCs w:val="24"/>
          <w:lang w:eastAsia="ar-SA"/>
        </w:rPr>
        <w:t xml:space="preserve">. </w:t>
      </w:r>
      <w:r w:rsidR="003B3E25" w:rsidRPr="00AD3138">
        <w:rPr>
          <w:rFonts w:ascii="Times New Roman" w:eastAsia="Lucida Sans Unicode" w:hAnsi="Times New Roman" w:cs="Times New Roman"/>
          <w:b/>
          <w:bCs/>
          <w:kern w:val="1"/>
          <w:sz w:val="24"/>
          <w:szCs w:val="24"/>
          <w:lang w:eastAsia="ar-SA"/>
        </w:rPr>
        <w:t>Monika Krysiak</w:t>
      </w:r>
      <w:r w:rsidR="00B0620C" w:rsidRPr="00AD3138">
        <w:rPr>
          <w:rFonts w:ascii="Times New Roman" w:eastAsia="Lucida Sans Unicode" w:hAnsi="Times New Roman" w:cs="Times New Roman"/>
          <w:b/>
          <w:bCs/>
          <w:kern w:val="1"/>
          <w:sz w:val="24"/>
          <w:szCs w:val="24"/>
          <w:lang w:eastAsia="ar-SA"/>
        </w:rPr>
        <w:t xml:space="preserve">, </w:t>
      </w:r>
      <w:r w:rsidR="00AB1792" w:rsidRPr="00AD3138">
        <w:rPr>
          <w:rFonts w:ascii="Times New Roman" w:eastAsia="Lucida Sans Unicode" w:hAnsi="Times New Roman" w:cs="Times New Roman"/>
          <w:b/>
          <w:bCs/>
          <w:kern w:val="1"/>
          <w:sz w:val="24"/>
          <w:szCs w:val="24"/>
          <w:lang w:eastAsia="ar-SA"/>
        </w:rPr>
        <w:t xml:space="preserve">tel.  </w:t>
      </w:r>
      <w:r w:rsidR="00D66F23" w:rsidRPr="00AD3138">
        <w:rPr>
          <w:rFonts w:ascii="Times New Roman" w:eastAsia="Lucida Sans Unicode" w:hAnsi="Times New Roman" w:cs="Times New Roman"/>
          <w:b/>
          <w:bCs/>
          <w:kern w:val="1"/>
          <w:sz w:val="24"/>
          <w:szCs w:val="24"/>
          <w:lang w:eastAsia="ar-SA"/>
        </w:rPr>
        <w:t xml:space="preserve">tel. 75 75 </w:t>
      </w:r>
      <w:r w:rsidR="005C4997" w:rsidRPr="00AD3138">
        <w:rPr>
          <w:rFonts w:ascii="Times New Roman" w:eastAsia="Lucida Sans Unicode" w:hAnsi="Times New Roman" w:cs="Times New Roman"/>
          <w:b/>
          <w:bCs/>
          <w:kern w:val="1"/>
          <w:sz w:val="24"/>
          <w:szCs w:val="24"/>
          <w:lang w:eastAsia="ar-SA"/>
        </w:rPr>
        <w:t>3</w:t>
      </w:r>
      <w:r w:rsidR="00D66F23" w:rsidRPr="00AD3138">
        <w:rPr>
          <w:rFonts w:ascii="Times New Roman" w:eastAsia="Lucida Sans Unicode" w:hAnsi="Times New Roman" w:cs="Times New Roman"/>
          <w:b/>
          <w:bCs/>
          <w:kern w:val="1"/>
          <w:sz w:val="24"/>
          <w:szCs w:val="24"/>
          <w:lang w:eastAsia="ar-SA"/>
        </w:rPr>
        <w:t>7</w:t>
      </w:r>
      <w:r w:rsidR="005C4997" w:rsidRPr="00AD3138">
        <w:rPr>
          <w:rFonts w:ascii="Times New Roman" w:eastAsia="Lucida Sans Unicode" w:hAnsi="Times New Roman" w:cs="Times New Roman"/>
          <w:b/>
          <w:bCs/>
          <w:kern w:val="1"/>
          <w:sz w:val="24"/>
          <w:szCs w:val="24"/>
          <w:lang w:eastAsia="ar-SA"/>
        </w:rPr>
        <w:t xml:space="preserve"> </w:t>
      </w:r>
      <w:r w:rsidR="00D66F23" w:rsidRPr="00AD3138">
        <w:rPr>
          <w:rFonts w:ascii="Times New Roman" w:eastAsia="Lucida Sans Unicode" w:hAnsi="Times New Roman" w:cs="Times New Roman"/>
          <w:b/>
          <w:bCs/>
          <w:kern w:val="1"/>
          <w:sz w:val="24"/>
          <w:szCs w:val="24"/>
          <w:lang w:eastAsia="ar-SA"/>
        </w:rPr>
        <w:t xml:space="preserve">236 </w:t>
      </w:r>
      <w:r w:rsidR="00AB1792" w:rsidRPr="00AD3138">
        <w:rPr>
          <w:rFonts w:ascii="Times New Roman" w:eastAsia="Lucida Sans Unicode" w:hAnsi="Times New Roman" w:cs="Times New Roman"/>
          <w:b/>
          <w:bCs/>
          <w:kern w:val="1"/>
          <w:sz w:val="24"/>
          <w:szCs w:val="24"/>
          <w:lang w:eastAsia="ar-SA"/>
        </w:rPr>
        <w:t xml:space="preserve">email: </w:t>
      </w:r>
      <w:r w:rsidR="003B3E25" w:rsidRPr="00AD3138">
        <w:rPr>
          <w:rFonts w:ascii="Times New Roman" w:eastAsia="Lucida Sans Unicode" w:hAnsi="Times New Roman" w:cs="Times New Roman"/>
          <w:b/>
          <w:bCs/>
          <w:color w:val="0070C0"/>
          <w:kern w:val="1"/>
          <w:sz w:val="24"/>
          <w:szCs w:val="24"/>
          <w:u w:val="single"/>
          <w:lang w:eastAsia="ar-SA"/>
        </w:rPr>
        <w:t>mkrysiak@spzoz.jgora.pl</w:t>
      </w:r>
    </w:p>
    <w:p w14:paraId="0B14A6D7" w14:textId="1B6CFF19" w:rsidR="00245095" w:rsidRPr="00245095" w:rsidRDefault="00245095" w:rsidP="00245095">
      <w:pPr>
        <w:widowControl w:val="0"/>
        <w:tabs>
          <w:tab w:val="left" w:pos="426"/>
          <w:tab w:val="left" w:pos="567"/>
        </w:tabs>
        <w:suppressAutoHyphens/>
        <w:spacing w:after="0" w:line="240" w:lineRule="auto"/>
        <w:ind w:left="284" w:hanging="284"/>
        <w:jc w:val="both"/>
        <w:rPr>
          <w:rFonts w:ascii="Times New Roman" w:eastAsia="Lucida Sans Unicode" w:hAnsi="Times New Roman" w:cs="Times New Roman"/>
          <w:b/>
          <w:bCs/>
          <w:kern w:val="1"/>
          <w:sz w:val="24"/>
          <w:szCs w:val="24"/>
          <w:lang w:eastAsia="ar-SA"/>
        </w:rPr>
      </w:pPr>
      <w:r w:rsidRPr="00AD3138">
        <w:rPr>
          <w:rFonts w:ascii="Times New Roman" w:eastAsia="Lucida Sans Unicode" w:hAnsi="Times New Roman" w:cs="Times New Roman"/>
          <w:b/>
          <w:bCs/>
          <w:kern w:val="1"/>
          <w:sz w:val="24"/>
          <w:szCs w:val="24"/>
          <w:lang w:eastAsia="ar-SA"/>
        </w:rPr>
        <w:t xml:space="preserve">     </w:t>
      </w:r>
    </w:p>
    <w:p w14:paraId="69346038" w14:textId="1DF1FD65" w:rsidR="00B0620C" w:rsidRDefault="00B0620C" w:rsidP="00281699">
      <w:pPr>
        <w:widowControl w:val="0"/>
        <w:numPr>
          <w:ilvl w:val="0"/>
          <w:numId w:val="2"/>
        </w:numPr>
        <w:suppressAutoHyphens/>
        <w:spacing w:after="0" w:line="240" w:lineRule="auto"/>
        <w:ind w:left="284" w:firstLine="0"/>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Wykonawca upoważnia do kontaktów</w:t>
      </w:r>
      <w:r w:rsidR="002F38E2">
        <w:rPr>
          <w:rFonts w:ascii="Times New Roman" w:eastAsia="Lucida Sans Unicode" w:hAnsi="Times New Roman" w:cs="Times New Roman"/>
          <w:kern w:val="1"/>
          <w:sz w:val="24"/>
          <w:szCs w:val="24"/>
          <w:lang w:eastAsia="ar-SA"/>
        </w:rPr>
        <w:t xml:space="preserve">: </w:t>
      </w:r>
    </w:p>
    <w:p w14:paraId="18FACBF3" w14:textId="77777777" w:rsidR="00CF4637" w:rsidRDefault="00CF4637" w:rsidP="00CF4637">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41D02EA5" w14:textId="0D60DF62" w:rsidR="005A4ADE" w:rsidRPr="001F0808" w:rsidRDefault="005A4ADE" w:rsidP="00CF4637">
      <w:pPr>
        <w:widowControl w:val="0"/>
        <w:suppressAutoHyphens/>
        <w:spacing w:after="0" w:line="480" w:lineRule="auto"/>
        <w:ind w:left="284"/>
        <w:jc w:val="both"/>
        <w:rPr>
          <w:rFonts w:ascii="Times New Roman" w:eastAsia="Lucida Sans Unicode" w:hAnsi="Times New Roman" w:cs="Times New Roman"/>
          <w:kern w:val="1"/>
          <w:sz w:val="24"/>
          <w:szCs w:val="24"/>
          <w:lang w:eastAsia="ar-SA"/>
        </w:rPr>
      </w:pPr>
      <w:r w:rsidRPr="001F0808">
        <w:rPr>
          <w:rFonts w:ascii="Times New Roman" w:eastAsia="Lucida Sans Unicode" w:hAnsi="Times New Roman" w:cs="Times New Roman"/>
          <w:kern w:val="1"/>
          <w:sz w:val="24"/>
          <w:szCs w:val="24"/>
          <w:lang w:eastAsia="ar-SA"/>
        </w:rPr>
        <w:t>1. …..........................................................</w:t>
      </w:r>
      <w:r w:rsidR="00CF4637" w:rsidRPr="001F0808">
        <w:rPr>
          <w:rFonts w:ascii="Times New Roman" w:eastAsia="Lucida Sans Unicode" w:hAnsi="Times New Roman" w:cs="Times New Roman"/>
          <w:kern w:val="1"/>
          <w:sz w:val="24"/>
          <w:szCs w:val="24"/>
          <w:lang w:eastAsia="ar-SA"/>
        </w:rPr>
        <w:t>tel. …………………….email……………………</w:t>
      </w:r>
    </w:p>
    <w:p w14:paraId="428E3AC4" w14:textId="7BC672B6" w:rsidR="005A4ADE" w:rsidRPr="001F0808" w:rsidRDefault="005A4ADE" w:rsidP="00D455D1">
      <w:pPr>
        <w:widowControl w:val="0"/>
        <w:suppressAutoHyphens/>
        <w:spacing w:after="0" w:line="360" w:lineRule="auto"/>
        <w:ind w:left="284"/>
        <w:jc w:val="both"/>
        <w:rPr>
          <w:rFonts w:ascii="Times New Roman" w:eastAsia="Lucida Sans Unicode" w:hAnsi="Times New Roman" w:cs="Times New Roman"/>
          <w:kern w:val="1"/>
          <w:sz w:val="24"/>
          <w:szCs w:val="24"/>
          <w:lang w:eastAsia="ar-SA"/>
        </w:rPr>
      </w:pPr>
      <w:r w:rsidRPr="001F0808">
        <w:rPr>
          <w:rFonts w:ascii="Times New Roman" w:eastAsia="Lucida Sans Unicode" w:hAnsi="Times New Roman" w:cs="Times New Roman"/>
          <w:kern w:val="1"/>
          <w:sz w:val="24"/>
          <w:szCs w:val="24"/>
          <w:lang w:eastAsia="ar-SA"/>
        </w:rPr>
        <w:t>2.</w:t>
      </w:r>
      <w:r w:rsidRPr="001F0808">
        <w:t xml:space="preserve"> </w:t>
      </w:r>
      <w:r w:rsidRPr="001F0808">
        <w:rPr>
          <w:rFonts w:ascii="Times New Roman" w:eastAsia="Lucida Sans Unicode" w:hAnsi="Times New Roman" w:cs="Times New Roman"/>
          <w:kern w:val="1"/>
          <w:sz w:val="24"/>
          <w:szCs w:val="24"/>
          <w:lang w:eastAsia="ar-SA"/>
        </w:rPr>
        <w:t>…..........................................................</w:t>
      </w:r>
      <w:r w:rsidR="00CF4637" w:rsidRPr="001F0808">
        <w:rPr>
          <w:rFonts w:ascii="Times New Roman" w:eastAsia="Lucida Sans Unicode" w:hAnsi="Times New Roman" w:cs="Times New Roman"/>
          <w:kern w:val="1"/>
          <w:sz w:val="24"/>
          <w:szCs w:val="24"/>
          <w:lang w:eastAsia="ar-SA"/>
        </w:rPr>
        <w:t>tel. …………………….email……………………</w:t>
      </w:r>
    </w:p>
    <w:p w14:paraId="195C3C02" w14:textId="6C44F197" w:rsidR="00B0620C" w:rsidRPr="00B0620C" w:rsidRDefault="00B0620C" w:rsidP="00232397">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Zmiana osoby upoważnionej do kontaktów nie stanowi zmiany umowy i wymaga zgłoszenia takiej osoby w formie pisemnej.</w:t>
      </w:r>
    </w:p>
    <w:p w14:paraId="0276CF47" w14:textId="0006205F" w:rsidR="00B0620C" w:rsidRDefault="00B0620C" w:rsidP="00BB1F45">
      <w:pPr>
        <w:pStyle w:val="Akapitzlist"/>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5B5678">
        <w:rPr>
          <w:rFonts w:ascii="Times New Roman" w:eastAsia="Lucida Sans Unicode" w:hAnsi="Times New Roman" w:cs="Times New Roman"/>
          <w:kern w:val="1"/>
          <w:sz w:val="24"/>
          <w:szCs w:val="24"/>
          <w:lang w:eastAsia="ar-SA"/>
        </w:rPr>
        <w:t xml:space="preserve">Wykonawca ponosi odpowiedzialność za </w:t>
      </w:r>
      <w:r w:rsidR="00EA6AE6">
        <w:rPr>
          <w:rFonts w:ascii="Times New Roman" w:eastAsia="Lucida Sans Unicode" w:hAnsi="Times New Roman" w:cs="Times New Roman"/>
          <w:kern w:val="1"/>
          <w:sz w:val="24"/>
          <w:szCs w:val="24"/>
          <w:lang w:eastAsia="ar-SA"/>
        </w:rPr>
        <w:t xml:space="preserve">jakość świadczonych usług oraz ich wykonanie zgodnie z obowiązującymi przepisami. Wykonawca ponosi odpowiedzialność za </w:t>
      </w:r>
      <w:r w:rsidRPr="005B5678">
        <w:rPr>
          <w:rFonts w:ascii="Times New Roman" w:eastAsia="Lucida Sans Unicode" w:hAnsi="Times New Roman" w:cs="Times New Roman"/>
          <w:kern w:val="1"/>
          <w:sz w:val="24"/>
          <w:szCs w:val="24"/>
          <w:lang w:eastAsia="ar-SA"/>
        </w:rPr>
        <w:t>wszelkie szkody, zw</w:t>
      </w:r>
      <w:r w:rsidR="00166D7A" w:rsidRPr="005B5678">
        <w:rPr>
          <w:rFonts w:ascii="Times New Roman" w:eastAsia="Lucida Sans Unicode" w:hAnsi="Times New Roman" w:cs="Times New Roman"/>
          <w:kern w:val="1"/>
          <w:sz w:val="24"/>
          <w:szCs w:val="24"/>
          <w:lang w:eastAsia="ar-SA"/>
        </w:rPr>
        <w:t xml:space="preserve">iązane </w:t>
      </w:r>
      <w:r w:rsidRPr="005B5678">
        <w:rPr>
          <w:rFonts w:ascii="Times New Roman" w:eastAsia="Lucida Sans Unicode" w:hAnsi="Times New Roman" w:cs="Times New Roman"/>
          <w:kern w:val="1"/>
          <w:sz w:val="24"/>
          <w:szCs w:val="24"/>
          <w:lang w:eastAsia="ar-SA"/>
        </w:rPr>
        <w:t>z niewłaściwą realizacją niniejszej umowy</w:t>
      </w:r>
      <w:r w:rsidR="00B03862">
        <w:rPr>
          <w:rFonts w:ascii="Times New Roman" w:eastAsia="Lucida Sans Unicode" w:hAnsi="Times New Roman" w:cs="Times New Roman"/>
          <w:kern w:val="1"/>
          <w:sz w:val="24"/>
          <w:szCs w:val="24"/>
          <w:lang w:eastAsia="ar-SA"/>
        </w:rPr>
        <w:t xml:space="preserve"> oraz za szkody wyrządzone z jego winy osobom trzecim powstałe w trakcie wykonywania przedmiotu umowy</w:t>
      </w:r>
      <w:r w:rsidR="004B099E">
        <w:rPr>
          <w:rFonts w:ascii="Times New Roman" w:eastAsia="Lucida Sans Unicode" w:hAnsi="Times New Roman" w:cs="Times New Roman"/>
          <w:kern w:val="1"/>
          <w:sz w:val="24"/>
          <w:szCs w:val="24"/>
          <w:lang w:eastAsia="ar-SA"/>
        </w:rPr>
        <w:t>.</w:t>
      </w:r>
    </w:p>
    <w:p w14:paraId="42C33756" w14:textId="7C14FCE8" w:rsidR="004B099E" w:rsidRPr="005B5678" w:rsidRDefault="004B099E" w:rsidP="00BB1F45">
      <w:pPr>
        <w:pStyle w:val="Akapitzlist"/>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Wykonawca ponosi odpowiedzialność za wszelkie zdarzenia i wypadki wynikające z niewykonania lub nienależytego wykonania umowy, jakie będą miały miejsce na terenie objętym umową. W przypadku zgłoszenia przez osoby poszkodowane roszczeń wynikających z takich zdarzeń Wykonawca przyjmie zgłoszenie, zawiadomi niezwłocznie Zamawiającego i swojego ubezpieczyciela </w:t>
      </w:r>
      <w:r w:rsidR="003841F5">
        <w:rPr>
          <w:rFonts w:ascii="Times New Roman" w:eastAsia="Lucida Sans Unicode" w:hAnsi="Times New Roman" w:cs="Times New Roman"/>
          <w:kern w:val="1"/>
          <w:sz w:val="24"/>
          <w:szCs w:val="24"/>
          <w:lang w:eastAsia="ar-SA"/>
        </w:rPr>
        <w:t xml:space="preserve">oraz przeprowadzi we własnym imieniu postępowanie wyjaśniające. </w:t>
      </w:r>
      <w:r>
        <w:rPr>
          <w:rFonts w:ascii="Times New Roman" w:eastAsia="Lucida Sans Unicode" w:hAnsi="Times New Roman" w:cs="Times New Roman"/>
          <w:kern w:val="1"/>
          <w:sz w:val="24"/>
          <w:szCs w:val="24"/>
          <w:lang w:eastAsia="ar-SA"/>
        </w:rPr>
        <w:t xml:space="preserve"> </w:t>
      </w:r>
    </w:p>
    <w:p w14:paraId="22FA9343" w14:textId="6B297AC6" w:rsidR="00B0620C" w:rsidRPr="00B0620C" w:rsidRDefault="00B0620C" w:rsidP="00BB1F45">
      <w:pPr>
        <w:widowControl w:val="0"/>
        <w:numPr>
          <w:ilvl w:val="0"/>
          <w:numId w:val="1"/>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SimSun" w:hAnsi="Times New Roman" w:cs="Times New Roman"/>
          <w:sz w:val="24"/>
          <w:szCs w:val="24"/>
          <w:lang w:val="x-none" w:eastAsia="ar-SA"/>
        </w:rPr>
        <w:t xml:space="preserve">Wykonawca </w:t>
      </w:r>
      <w:r w:rsidRPr="00B0620C">
        <w:rPr>
          <w:rFonts w:ascii="Times New Roman" w:eastAsia="SimSun" w:hAnsi="Times New Roman" w:cs="Times New Roman"/>
          <w:sz w:val="24"/>
          <w:szCs w:val="24"/>
          <w:lang w:eastAsia="ar-SA"/>
        </w:rPr>
        <w:t>oświadcza</w:t>
      </w:r>
      <w:r w:rsidRPr="00B0620C">
        <w:rPr>
          <w:rFonts w:ascii="Times New Roman" w:eastAsia="SimSun" w:hAnsi="Times New Roman" w:cs="Times New Roman"/>
          <w:sz w:val="24"/>
          <w:szCs w:val="24"/>
          <w:lang w:val="x-none" w:eastAsia="ar-SA"/>
        </w:rPr>
        <w:t>, że przedmiot umowy będzie realizo</w:t>
      </w:r>
      <w:r w:rsidR="00166D7A">
        <w:rPr>
          <w:rFonts w:ascii="Times New Roman" w:eastAsia="SimSun" w:hAnsi="Times New Roman" w:cs="Times New Roman"/>
          <w:sz w:val="24"/>
          <w:szCs w:val="24"/>
          <w:lang w:val="x-none" w:eastAsia="ar-SA"/>
        </w:rPr>
        <w:t xml:space="preserve">wany zgodnie </w:t>
      </w:r>
      <w:r w:rsidR="00BC129C">
        <w:rPr>
          <w:rFonts w:ascii="Times New Roman" w:eastAsia="SimSun" w:hAnsi="Times New Roman" w:cs="Times New Roman"/>
          <w:sz w:val="24"/>
          <w:szCs w:val="24"/>
          <w:lang w:val="x-none" w:eastAsia="ar-SA"/>
        </w:rPr>
        <w:br/>
      </w:r>
      <w:r w:rsidRPr="00B0620C">
        <w:rPr>
          <w:rFonts w:ascii="Times New Roman" w:eastAsia="SimSun" w:hAnsi="Times New Roman" w:cs="Times New Roman"/>
          <w:sz w:val="24"/>
          <w:szCs w:val="24"/>
          <w:lang w:val="x-none" w:eastAsia="ar-SA"/>
        </w:rPr>
        <w:t xml:space="preserve">z zaleceniami </w:t>
      </w:r>
      <w:r w:rsidR="00111586">
        <w:rPr>
          <w:rFonts w:ascii="Times New Roman" w:eastAsia="SimSun" w:hAnsi="Times New Roman" w:cs="Times New Roman"/>
          <w:sz w:val="24"/>
          <w:szCs w:val="24"/>
          <w:lang w:eastAsia="ar-SA"/>
        </w:rPr>
        <w:t xml:space="preserve">Zamawiającego. </w:t>
      </w:r>
    </w:p>
    <w:p w14:paraId="01F03B3A" w14:textId="0C9FFB21" w:rsidR="00B0620C" w:rsidRDefault="001E6BD8" w:rsidP="00143379">
      <w:pPr>
        <w:widowControl w:val="0"/>
        <w:numPr>
          <w:ilvl w:val="0"/>
          <w:numId w:val="1"/>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Wykonawca zobowiązuje się do: </w:t>
      </w:r>
    </w:p>
    <w:p w14:paraId="7071CEFE" w14:textId="767C2B3F" w:rsidR="001E6BD8" w:rsidRDefault="001E6BD8" w:rsidP="001D3C72">
      <w:pPr>
        <w:pStyle w:val="Akapitzlist"/>
        <w:widowControl w:val="0"/>
        <w:numPr>
          <w:ilvl w:val="0"/>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utrzymania wysokiego standardu świadczonych usług oraz dostosowania intensywności świadczonych usług do potrzeb</w:t>
      </w:r>
      <w:r w:rsidR="0086615F">
        <w:rPr>
          <w:rFonts w:ascii="Times New Roman" w:eastAsia="Lucida Sans Unicode" w:hAnsi="Times New Roman" w:cs="Times New Roman"/>
          <w:kern w:val="1"/>
          <w:sz w:val="24"/>
          <w:szCs w:val="24"/>
          <w:lang w:eastAsia="ar-SA"/>
        </w:rPr>
        <w:t xml:space="preserve"> Zamawiaj</w:t>
      </w:r>
      <w:r w:rsidR="001A105C">
        <w:rPr>
          <w:rFonts w:ascii="Times New Roman" w:eastAsia="Lucida Sans Unicode" w:hAnsi="Times New Roman" w:cs="Times New Roman"/>
          <w:kern w:val="1"/>
          <w:sz w:val="24"/>
          <w:szCs w:val="24"/>
          <w:lang w:eastAsia="ar-SA"/>
        </w:rPr>
        <w:t>ą</w:t>
      </w:r>
      <w:r w:rsidR="0086615F">
        <w:rPr>
          <w:rFonts w:ascii="Times New Roman" w:eastAsia="Lucida Sans Unicode" w:hAnsi="Times New Roman" w:cs="Times New Roman"/>
          <w:kern w:val="1"/>
          <w:sz w:val="24"/>
          <w:szCs w:val="24"/>
          <w:lang w:eastAsia="ar-SA"/>
        </w:rPr>
        <w:t>cego</w:t>
      </w:r>
      <w:r>
        <w:rPr>
          <w:rFonts w:ascii="Times New Roman" w:eastAsia="Lucida Sans Unicode" w:hAnsi="Times New Roman" w:cs="Times New Roman"/>
          <w:kern w:val="1"/>
          <w:sz w:val="24"/>
          <w:szCs w:val="24"/>
          <w:lang w:eastAsia="ar-SA"/>
        </w:rPr>
        <w:t>;</w:t>
      </w:r>
    </w:p>
    <w:p w14:paraId="43ED56FC" w14:textId="1EE36F82" w:rsidR="002F2808" w:rsidRDefault="002F2808" w:rsidP="001D3C72">
      <w:pPr>
        <w:pStyle w:val="Akapitzlist"/>
        <w:widowControl w:val="0"/>
        <w:numPr>
          <w:ilvl w:val="0"/>
          <w:numId w:val="1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zapewnienia ciągłości usług </w:t>
      </w:r>
      <w:r w:rsidR="005554C0">
        <w:rPr>
          <w:rFonts w:ascii="Times New Roman" w:eastAsia="Lucida Sans Unicode" w:hAnsi="Times New Roman" w:cs="Times New Roman"/>
          <w:kern w:val="1"/>
          <w:sz w:val="24"/>
          <w:szCs w:val="24"/>
          <w:lang w:eastAsia="ar-SA"/>
        </w:rPr>
        <w:t>w sytuacjach kryzysowych i stanach nadzwyczajnych, w których Zamawiający zobowiązany jest do działania w związku z obowiązkami wynikającymi z ustaw i obowiązków obronnych oraz kryzysowych i nadzwyczajnych;</w:t>
      </w:r>
    </w:p>
    <w:p w14:paraId="163987C6" w14:textId="26B70EAB" w:rsidR="00152D1B" w:rsidRPr="00152D1B" w:rsidRDefault="00152D1B" w:rsidP="001D3C72">
      <w:pPr>
        <w:pStyle w:val="Akapitzlist"/>
        <w:widowControl w:val="0"/>
        <w:numPr>
          <w:ilvl w:val="0"/>
          <w:numId w:val="15"/>
        </w:numPr>
        <w:suppressAutoHyphens/>
        <w:spacing w:after="0" w:line="240" w:lineRule="auto"/>
        <w:ind w:left="284" w:hanging="284"/>
        <w:jc w:val="both"/>
        <w:rPr>
          <w:rFonts w:ascii="Times New Roman" w:eastAsia="Lucida Sans Unicode" w:hAnsi="Times New Roman" w:cs="Times New Roman"/>
          <w:b/>
          <w:bCs/>
          <w:kern w:val="1"/>
          <w:sz w:val="24"/>
          <w:szCs w:val="24"/>
          <w:lang w:eastAsia="ar-SA"/>
        </w:rPr>
      </w:pPr>
      <w:r w:rsidRPr="00152D1B">
        <w:rPr>
          <w:rFonts w:ascii="Times New Roman" w:eastAsia="Lucida Sans Unicode" w:hAnsi="Times New Roman" w:cs="Times New Roman"/>
          <w:b/>
          <w:bCs/>
          <w:kern w:val="1"/>
          <w:sz w:val="24"/>
          <w:szCs w:val="24"/>
          <w:lang w:eastAsia="ar-SA"/>
        </w:rPr>
        <w:t xml:space="preserve">zapewnienia worków </w:t>
      </w:r>
      <w:r>
        <w:rPr>
          <w:rFonts w:ascii="Times New Roman" w:eastAsia="Lucida Sans Unicode" w:hAnsi="Times New Roman" w:cs="Times New Roman"/>
          <w:b/>
          <w:bCs/>
          <w:kern w:val="1"/>
          <w:sz w:val="24"/>
          <w:szCs w:val="24"/>
          <w:lang w:eastAsia="ar-SA"/>
        </w:rPr>
        <w:t xml:space="preserve">do </w:t>
      </w:r>
      <w:r w:rsidR="001E0953">
        <w:rPr>
          <w:rFonts w:ascii="Times New Roman" w:eastAsia="Lucida Sans Unicode" w:hAnsi="Times New Roman" w:cs="Times New Roman"/>
          <w:b/>
          <w:bCs/>
          <w:kern w:val="1"/>
          <w:sz w:val="24"/>
          <w:szCs w:val="24"/>
          <w:lang w:eastAsia="ar-SA"/>
        </w:rPr>
        <w:t xml:space="preserve">zabezpieczenia i </w:t>
      </w:r>
      <w:r>
        <w:rPr>
          <w:rFonts w:ascii="Times New Roman" w:eastAsia="Lucida Sans Unicode" w:hAnsi="Times New Roman" w:cs="Times New Roman"/>
          <w:b/>
          <w:bCs/>
          <w:kern w:val="1"/>
          <w:sz w:val="24"/>
          <w:szCs w:val="24"/>
          <w:lang w:eastAsia="ar-SA"/>
        </w:rPr>
        <w:t xml:space="preserve">przechowywania </w:t>
      </w:r>
      <w:r w:rsidR="001E0953">
        <w:rPr>
          <w:rFonts w:ascii="Times New Roman" w:eastAsia="Lucida Sans Unicode" w:hAnsi="Times New Roman" w:cs="Times New Roman"/>
          <w:b/>
          <w:bCs/>
          <w:kern w:val="1"/>
          <w:sz w:val="24"/>
          <w:szCs w:val="24"/>
          <w:lang w:eastAsia="ar-SA"/>
        </w:rPr>
        <w:t>zabrudzonych mat do czasu wymiany</w:t>
      </w:r>
      <w:r w:rsidR="00D512A7">
        <w:rPr>
          <w:rFonts w:ascii="Times New Roman" w:eastAsia="Lucida Sans Unicode" w:hAnsi="Times New Roman" w:cs="Times New Roman"/>
          <w:b/>
          <w:bCs/>
          <w:kern w:val="1"/>
          <w:sz w:val="24"/>
          <w:szCs w:val="24"/>
          <w:lang w:eastAsia="ar-SA"/>
        </w:rPr>
        <w:t xml:space="preserve"> </w:t>
      </w:r>
      <w:r>
        <w:rPr>
          <w:rFonts w:ascii="Times New Roman" w:eastAsia="Lucida Sans Unicode" w:hAnsi="Times New Roman" w:cs="Times New Roman"/>
          <w:b/>
          <w:bCs/>
          <w:kern w:val="1"/>
          <w:sz w:val="24"/>
          <w:szCs w:val="24"/>
          <w:lang w:eastAsia="ar-SA"/>
        </w:rPr>
        <w:t>mat</w:t>
      </w:r>
      <w:r w:rsidR="0003501D">
        <w:rPr>
          <w:rFonts w:ascii="Times New Roman" w:eastAsia="Lucida Sans Unicode" w:hAnsi="Times New Roman" w:cs="Times New Roman"/>
          <w:b/>
          <w:bCs/>
          <w:kern w:val="1"/>
          <w:sz w:val="24"/>
          <w:szCs w:val="24"/>
          <w:lang w:eastAsia="ar-SA"/>
        </w:rPr>
        <w:t>.</w:t>
      </w:r>
      <w:bookmarkStart w:id="1" w:name="_GoBack"/>
      <w:bookmarkEnd w:id="1"/>
      <w:r w:rsidR="001E0953">
        <w:rPr>
          <w:rFonts w:ascii="Times New Roman" w:eastAsia="Lucida Sans Unicode" w:hAnsi="Times New Roman" w:cs="Times New Roman"/>
          <w:b/>
          <w:bCs/>
          <w:kern w:val="1"/>
          <w:sz w:val="24"/>
          <w:szCs w:val="24"/>
          <w:lang w:eastAsia="ar-SA"/>
        </w:rPr>
        <w:t xml:space="preserve"> </w:t>
      </w:r>
    </w:p>
    <w:p w14:paraId="032EE795" w14:textId="298D96CE" w:rsidR="00B0620C" w:rsidRPr="00C72EB8" w:rsidRDefault="006E615C" w:rsidP="00775CA7">
      <w:pPr>
        <w:widowControl w:val="0"/>
        <w:numPr>
          <w:ilvl w:val="0"/>
          <w:numId w:val="1"/>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Wykonawca zapewnia </w:t>
      </w:r>
      <w:r w:rsidR="00B0620C" w:rsidRPr="00C72EB8">
        <w:rPr>
          <w:rFonts w:ascii="Times New Roman" w:eastAsia="Lucida Sans Unicode" w:hAnsi="Times New Roman" w:cs="Times New Roman"/>
          <w:kern w:val="1"/>
          <w:sz w:val="24"/>
          <w:szCs w:val="24"/>
          <w:lang w:eastAsia="ar-SA"/>
        </w:rPr>
        <w:t>warunki bezpieczeństwa wynikające z przepisów BHP, ppoż.</w:t>
      </w:r>
      <w:r w:rsidR="00B03862">
        <w:rPr>
          <w:rFonts w:ascii="Times New Roman" w:eastAsia="Lucida Sans Unicode" w:hAnsi="Times New Roman" w:cs="Times New Roman"/>
          <w:kern w:val="1"/>
          <w:sz w:val="24"/>
          <w:szCs w:val="24"/>
          <w:lang w:eastAsia="ar-SA"/>
        </w:rPr>
        <w:t>, przepisów sanitarno - epidemiologicznych</w:t>
      </w:r>
      <w:r w:rsidR="00B0620C" w:rsidRPr="00C72EB8">
        <w:rPr>
          <w:rFonts w:ascii="Times New Roman" w:eastAsia="Lucida Sans Unicode" w:hAnsi="Times New Roman" w:cs="Times New Roman"/>
          <w:kern w:val="1"/>
          <w:sz w:val="24"/>
          <w:szCs w:val="24"/>
          <w:lang w:eastAsia="ar-SA"/>
        </w:rPr>
        <w:t xml:space="preserve"> oraz innych zasad wynikających z faktu realizowania umowy na terenie szpitala.</w:t>
      </w:r>
    </w:p>
    <w:p w14:paraId="3976FBBF" w14:textId="15279FEC" w:rsidR="00B0620C" w:rsidRPr="00C72EB8" w:rsidRDefault="00B0620C" w:rsidP="00E67292">
      <w:pPr>
        <w:widowControl w:val="0"/>
        <w:numPr>
          <w:ilvl w:val="0"/>
          <w:numId w:val="1"/>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C72EB8">
        <w:rPr>
          <w:rFonts w:ascii="Times New Roman" w:eastAsia="Lucida Sans Unicode" w:hAnsi="Times New Roman" w:cs="Times New Roman"/>
          <w:kern w:val="1"/>
          <w:sz w:val="24"/>
          <w:szCs w:val="24"/>
          <w:lang w:eastAsia="ar-SA"/>
        </w:rPr>
        <w:t xml:space="preserve">W czasie wykonywania umowy, </w:t>
      </w:r>
      <w:r w:rsidR="006E615C">
        <w:rPr>
          <w:rFonts w:ascii="Times New Roman" w:eastAsia="Lucida Sans Unicode" w:hAnsi="Times New Roman" w:cs="Times New Roman"/>
          <w:kern w:val="1"/>
          <w:sz w:val="24"/>
          <w:szCs w:val="24"/>
          <w:lang w:eastAsia="ar-SA"/>
        </w:rPr>
        <w:t>W</w:t>
      </w:r>
      <w:r w:rsidRPr="00C72EB8">
        <w:rPr>
          <w:rFonts w:ascii="Times New Roman" w:eastAsia="Lucida Sans Unicode" w:hAnsi="Times New Roman" w:cs="Times New Roman"/>
          <w:kern w:val="1"/>
          <w:sz w:val="24"/>
          <w:szCs w:val="24"/>
          <w:lang w:eastAsia="ar-SA"/>
        </w:rPr>
        <w:t>ykonawca winien utrzymać miejsce wykonywania umowy wolne od przeszkód komunikacyjnych oraz usuwać niezwłocznie śmieci oraz inne odpady</w:t>
      </w:r>
      <w:r w:rsidR="008950E5">
        <w:rPr>
          <w:rFonts w:ascii="Times New Roman" w:eastAsia="Lucida Sans Unicode" w:hAnsi="Times New Roman" w:cs="Times New Roman"/>
          <w:kern w:val="1"/>
          <w:sz w:val="24"/>
          <w:szCs w:val="24"/>
          <w:lang w:eastAsia="ar-SA"/>
        </w:rPr>
        <w:t>,</w:t>
      </w:r>
      <w:r w:rsidRPr="00C72EB8">
        <w:rPr>
          <w:rFonts w:ascii="Times New Roman" w:eastAsia="Lucida Sans Unicode" w:hAnsi="Times New Roman" w:cs="Times New Roman"/>
          <w:kern w:val="1"/>
          <w:sz w:val="24"/>
          <w:szCs w:val="24"/>
          <w:lang w:eastAsia="ar-SA"/>
        </w:rPr>
        <w:t xml:space="preserve"> które mogą zagrażać bezpieczeństwu na terenie szpitala.</w:t>
      </w:r>
    </w:p>
    <w:p w14:paraId="24A4A635" w14:textId="1AE8D683" w:rsidR="00B0620C" w:rsidRDefault="00B0620C" w:rsidP="00E67292">
      <w:pPr>
        <w:widowControl w:val="0"/>
        <w:numPr>
          <w:ilvl w:val="0"/>
          <w:numId w:val="1"/>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C72EB8">
        <w:rPr>
          <w:rFonts w:ascii="Times New Roman" w:eastAsia="Lucida Sans Unicode" w:hAnsi="Times New Roman" w:cs="Times New Roman"/>
          <w:kern w:val="1"/>
          <w:sz w:val="24"/>
          <w:szCs w:val="24"/>
          <w:lang w:eastAsia="ar-SA"/>
        </w:rPr>
        <w:t xml:space="preserve">Wszelkie </w:t>
      </w:r>
      <w:r w:rsidR="005E7CE6">
        <w:rPr>
          <w:rFonts w:ascii="Times New Roman" w:eastAsia="Lucida Sans Unicode" w:hAnsi="Times New Roman" w:cs="Times New Roman"/>
          <w:kern w:val="1"/>
          <w:sz w:val="24"/>
          <w:szCs w:val="24"/>
          <w:lang w:eastAsia="ar-SA"/>
        </w:rPr>
        <w:t>usługi</w:t>
      </w:r>
      <w:r w:rsidRPr="00C72EB8">
        <w:rPr>
          <w:rFonts w:ascii="Times New Roman" w:eastAsia="Lucida Sans Unicode" w:hAnsi="Times New Roman" w:cs="Times New Roman"/>
          <w:kern w:val="1"/>
          <w:sz w:val="24"/>
          <w:szCs w:val="24"/>
          <w:lang w:eastAsia="ar-SA"/>
        </w:rPr>
        <w:t xml:space="preserve"> objęte umową winny być wykonane w taki sposób, aby nie zakłócać ruchu na terenie należącym do Zamawiającego</w:t>
      </w:r>
      <w:r w:rsidR="00C84D0B">
        <w:rPr>
          <w:rFonts w:ascii="Times New Roman" w:eastAsia="Lucida Sans Unicode" w:hAnsi="Times New Roman" w:cs="Times New Roman"/>
          <w:kern w:val="1"/>
          <w:sz w:val="24"/>
          <w:szCs w:val="24"/>
          <w:lang w:eastAsia="ar-SA"/>
        </w:rPr>
        <w:t xml:space="preserve">. </w:t>
      </w:r>
    </w:p>
    <w:p w14:paraId="6D8249E5" w14:textId="77777777" w:rsidR="00C84D0B" w:rsidRPr="00C84D0B" w:rsidRDefault="00C84D0B" w:rsidP="00C84D0B">
      <w:pPr>
        <w:widowControl w:val="0"/>
        <w:numPr>
          <w:ilvl w:val="0"/>
          <w:numId w:val="1"/>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bookmarkStart w:id="2" w:name="_Hlk115197359"/>
      <w:r w:rsidRPr="00C84D0B">
        <w:rPr>
          <w:rFonts w:ascii="Times New Roman" w:eastAsia="Lucida Sans Unicode" w:hAnsi="Times New Roman" w:cs="Times New Roman"/>
          <w:kern w:val="1"/>
          <w:sz w:val="24"/>
          <w:szCs w:val="24"/>
          <w:lang w:eastAsia="ar-SA"/>
        </w:rPr>
        <w:t>Jeżeli przy realizacji usługi pojawią się utrudnienia lub przeszkody w prawidłowym wykonaniu umowy, Wykonawca zobowiązany jest  do powiadomienia Zamawiającego bez zbędnej zwłoki pod rygorem przyjęcia, że ewentualne opóźnienia w wykonaniu usługi lub nienależyte wykonanie usługi nastąpiło z przyczyn leżących po stronie Wykonawcy.</w:t>
      </w:r>
    </w:p>
    <w:p w14:paraId="66B7B6DA" w14:textId="027BD63E" w:rsidR="008D6AE4" w:rsidRDefault="008D6AE4"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63D6C703" w14:textId="68836DB4" w:rsidR="00955EB1" w:rsidRDefault="00955EB1"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bookmarkEnd w:id="2"/>
    <w:p w14:paraId="76045BB0" w14:textId="076271E3"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2.</w:t>
      </w:r>
    </w:p>
    <w:p w14:paraId="59F1641F" w14:textId="77777777" w:rsidR="00955EB1" w:rsidRDefault="00B0620C" w:rsidP="00CA3E0A">
      <w:pPr>
        <w:widowControl w:val="0"/>
        <w:numPr>
          <w:ilvl w:val="0"/>
          <w:numId w:val="3"/>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Wynagrodzenie Wykonawcy za przedmiot umowy, zgodnie ze złożoną  ofertą  wynosi</w:t>
      </w:r>
      <w:r w:rsidR="00B95359">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w:t>
      </w:r>
      <w:r w:rsidR="00EE7C88">
        <w:rPr>
          <w:rFonts w:ascii="Times New Roman" w:eastAsia="Lucida Sans Unicode" w:hAnsi="Times New Roman" w:cs="Times New Roman"/>
          <w:kern w:val="1"/>
          <w:sz w:val="24"/>
          <w:szCs w:val="24"/>
          <w:lang w:eastAsia="ar-SA"/>
        </w:rPr>
        <w:t xml:space="preserve"> </w:t>
      </w:r>
    </w:p>
    <w:p w14:paraId="7E0E16AB" w14:textId="12527D7B" w:rsidR="00955EB1" w:rsidRPr="000136D3" w:rsidRDefault="000136D3" w:rsidP="00955EB1">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u w:val="single"/>
          <w:lang w:eastAsia="ar-SA"/>
        </w:rPr>
      </w:pPr>
      <w:r w:rsidRPr="000136D3">
        <w:rPr>
          <w:rFonts w:ascii="Times New Roman" w:eastAsia="Lucida Sans Unicode" w:hAnsi="Times New Roman" w:cs="Times New Roman"/>
          <w:b/>
          <w:bCs/>
          <w:kern w:val="1"/>
          <w:sz w:val="24"/>
          <w:szCs w:val="24"/>
          <w:u w:val="single"/>
          <w:lang w:eastAsia="ar-SA"/>
        </w:rPr>
        <w:t>Sezon jesienno – zimowy</w:t>
      </w:r>
      <w:r w:rsidR="00AA1E05">
        <w:rPr>
          <w:rFonts w:ascii="Times New Roman" w:eastAsia="Lucida Sans Unicode" w:hAnsi="Times New Roman" w:cs="Times New Roman"/>
          <w:b/>
          <w:bCs/>
          <w:kern w:val="1"/>
          <w:sz w:val="24"/>
          <w:szCs w:val="24"/>
          <w:u w:val="single"/>
          <w:lang w:eastAsia="ar-SA"/>
        </w:rPr>
        <w:t xml:space="preserve"> 01.10-31.03</w:t>
      </w:r>
      <w:r w:rsidRPr="000136D3">
        <w:rPr>
          <w:rFonts w:ascii="Times New Roman" w:eastAsia="Lucida Sans Unicode" w:hAnsi="Times New Roman" w:cs="Times New Roman"/>
          <w:b/>
          <w:bCs/>
          <w:kern w:val="1"/>
          <w:sz w:val="24"/>
          <w:szCs w:val="24"/>
          <w:u w:val="single"/>
          <w:lang w:eastAsia="ar-SA"/>
        </w:rPr>
        <w:t xml:space="preserve">: </w:t>
      </w:r>
    </w:p>
    <w:p w14:paraId="7E793919" w14:textId="3954B432" w:rsidR="00955EB1" w:rsidRDefault="00DC5F7B" w:rsidP="00955EB1">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wartość 4 – tygodniowa </w:t>
      </w:r>
      <w:r w:rsidR="005728D0">
        <w:rPr>
          <w:rFonts w:ascii="Times New Roman" w:eastAsia="Lucida Sans Unicode" w:hAnsi="Times New Roman" w:cs="Times New Roman"/>
          <w:kern w:val="1"/>
          <w:sz w:val="24"/>
          <w:szCs w:val="24"/>
          <w:lang w:eastAsia="ar-SA"/>
        </w:rPr>
        <w:t>netto: ……………………..(słownie: …………..………..)</w:t>
      </w:r>
    </w:p>
    <w:p w14:paraId="2274564A" w14:textId="5067763B" w:rsidR="005728D0" w:rsidRDefault="005728D0" w:rsidP="00955EB1">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Łączna wartość 4 – tygodniowa brutto: …………………….( słownie: ……….….……….)</w:t>
      </w:r>
    </w:p>
    <w:p w14:paraId="5557E90B" w14:textId="6C578C3B" w:rsidR="005728D0" w:rsidRPr="005728D0" w:rsidRDefault="005728D0" w:rsidP="00955EB1">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u w:val="single"/>
          <w:lang w:eastAsia="ar-SA"/>
        </w:rPr>
      </w:pPr>
      <w:r w:rsidRPr="005728D0">
        <w:rPr>
          <w:rFonts w:ascii="Times New Roman" w:eastAsia="Lucida Sans Unicode" w:hAnsi="Times New Roman" w:cs="Times New Roman"/>
          <w:b/>
          <w:bCs/>
          <w:kern w:val="1"/>
          <w:sz w:val="24"/>
          <w:szCs w:val="24"/>
          <w:u w:val="single"/>
          <w:lang w:eastAsia="ar-SA"/>
        </w:rPr>
        <w:t>Sezon wi</w:t>
      </w:r>
      <w:r w:rsidR="003A2D5A">
        <w:rPr>
          <w:rFonts w:ascii="Times New Roman" w:eastAsia="Lucida Sans Unicode" w:hAnsi="Times New Roman" w:cs="Times New Roman"/>
          <w:b/>
          <w:bCs/>
          <w:kern w:val="1"/>
          <w:sz w:val="24"/>
          <w:szCs w:val="24"/>
          <w:u w:val="single"/>
          <w:lang w:eastAsia="ar-SA"/>
        </w:rPr>
        <w:t>o</w:t>
      </w:r>
      <w:r w:rsidRPr="005728D0">
        <w:rPr>
          <w:rFonts w:ascii="Times New Roman" w:eastAsia="Lucida Sans Unicode" w:hAnsi="Times New Roman" w:cs="Times New Roman"/>
          <w:b/>
          <w:bCs/>
          <w:kern w:val="1"/>
          <w:sz w:val="24"/>
          <w:szCs w:val="24"/>
          <w:u w:val="single"/>
          <w:lang w:eastAsia="ar-SA"/>
        </w:rPr>
        <w:t xml:space="preserve">senno – letni 01.04.-30.09: </w:t>
      </w:r>
    </w:p>
    <w:p w14:paraId="1FD2345A" w14:textId="6178B62E" w:rsidR="005728D0" w:rsidRDefault="005728D0" w:rsidP="005728D0">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Łączna wartość 4 – tygodniowa netto: ……………………..(słownie: …………….…..…..)</w:t>
      </w:r>
    </w:p>
    <w:p w14:paraId="5E2F2148" w14:textId="6EF1E191" w:rsidR="005728D0" w:rsidRDefault="005728D0" w:rsidP="00A66B8F">
      <w:pPr>
        <w:widowControl w:val="0"/>
        <w:tabs>
          <w:tab w:val="left" w:pos="0"/>
        </w:tabs>
        <w:suppressAutoHyphens/>
        <w:spacing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Łączna wartość 4 – tygodniowa brutto: …………………….( słownie: ……………...…….)</w:t>
      </w:r>
    </w:p>
    <w:p w14:paraId="1F247CF1" w14:textId="69754E13" w:rsidR="005A4ADE" w:rsidRPr="00A66B8F" w:rsidRDefault="005A4ADE" w:rsidP="00955EB1">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A66B8F">
        <w:rPr>
          <w:rFonts w:ascii="Times New Roman" w:eastAsia="Lucida Sans Unicode" w:hAnsi="Times New Roman" w:cs="Times New Roman"/>
          <w:b/>
          <w:bCs/>
          <w:kern w:val="1"/>
          <w:sz w:val="24"/>
          <w:szCs w:val="24"/>
          <w:lang w:eastAsia="ar-SA"/>
        </w:rPr>
        <w:t>Łączna cena netto</w:t>
      </w:r>
      <w:r w:rsidR="00B41329" w:rsidRPr="00A66B8F">
        <w:rPr>
          <w:rFonts w:ascii="Times New Roman" w:eastAsia="Lucida Sans Unicode" w:hAnsi="Times New Roman" w:cs="Times New Roman"/>
          <w:b/>
          <w:bCs/>
          <w:kern w:val="1"/>
          <w:sz w:val="24"/>
          <w:szCs w:val="24"/>
          <w:lang w:eastAsia="ar-SA"/>
        </w:rPr>
        <w:t xml:space="preserve"> za okres </w:t>
      </w:r>
      <w:r w:rsidR="00955EB1" w:rsidRPr="00A66B8F">
        <w:rPr>
          <w:rFonts w:ascii="Times New Roman" w:eastAsia="Lucida Sans Unicode" w:hAnsi="Times New Roman" w:cs="Times New Roman"/>
          <w:b/>
          <w:bCs/>
          <w:kern w:val="1"/>
          <w:sz w:val="24"/>
          <w:szCs w:val="24"/>
          <w:lang w:eastAsia="ar-SA"/>
        </w:rPr>
        <w:t>12</w:t>
      </w:r>
      <w:r w:rsidR="00B41329" w:rsidRPr="00A66B8F">
        <w:rPr>
          <w:rFonts w:ascii="Times New Roman" w:eastAsia="Lucida Sans Unicode" w:hAnsi="Times New Roman" w:cs="Times New Roman"/>
          <w:b/>
          <w:bCs/>
          <w:kern w:val="1"/>
          <w:sz w:val="24"/>
          <w:szCs w:val="24"/>
          <w:lang w:eastAsia="ar-SA"/>
        </w:rPr>
        <w:t xml:space="preserve"> miesięcy</w:t>
      </w:r>
      <w:r w:rsidRPr="00A66B8F">
        <w:rPr>
          <w:rFonts w:ascii="Times New Roman" w:eastAsia="Lucida Sans Unicode" w:hAnsi="Times New Roman" w:cs="Times New Roman"/>
          <w:b/>
          <w:bCs/>
          <w:kern w:val="1"/>
          <w:sz w:val="24"/>
          <w:szCs w:val="24"/>
          <w:lang w:eastAsia="ar-SA"/>
        </w:rPr>
        <w:t>:</w:t>
      </w:r>
      <w:r w:rsidR="00B95359" w:rsidRPr="00A66B8F">
        <w:rPr>
          <w:rFonts w:ascii="Times New Roman" w:eastAsia="Lucida Sans Unicode" w:hAnsi="Times New Roman" w:cs="Times New Roman"/>
          <w:b/>
          <w:bCs/>
          <w:kern w:val="1"/>
          <w:sz w:val="24"/>
          <w:szCs w:val="24"/>
          <w:lang w:eastAsia="ar-SA"/>
        </w:rPr>
        <w:t xml:space="preserve"> </w:t>
      </w:r>
      <w:r w:rsidR="00DE3414" w:rsidRPr="00A66B8F">
        <w:rPr>
          <w:rFonts w:ascii="Times New Roman" w:eastAsia="Lucida Sans Unicode" w:hAnsi="Times New Roman" w:cs="Times New Roman"/>
          <w:b/>
          <w:bCs/>
          <w:kern w:val="1"/>
          <w:sz w:val="24"/>
          <w:szCs w:val="24"/>
          <w:lang w:eastAsia="ar-SA"/>
        </w:rPr>
        <w:t>.......................</w:t>
      </w:r>
      <w:r w:rsidR="000C3CA2" w:rsidRPr="00A66B8F">
        <w:rPr>
          <w:rFonts w:ascii="Times New Roman" w:eastAsia="Lucida Sans Unicode" w:hAnsi="Times New Roman" w:cs="Times New Roman"/>
          <w:b/>
          <w:bCs/>
          <w:kern w:val="1"/>
          <w:sz w:val="24"/>
          <w:szCs w:val="24"/>
          <w:lang w:eastAsia="ar-SA"/>
        </w:rPr>
        <w:t xml:space="preserve"> </w:t>
      </w:r>
      <w:r w:rsidR="00A20457" w:rsidRPr="00A66B8F">
        <w:rPr>
          <w:rFonts w:ascii="Times New Roman" w:eastAsia="Lucida Sans Unicode" w:hAnsi="Times New Roman" w:cs="Times New Roman"/>
          <w:b/>
          <w:bCs/>
          <w:kern w:val="1"/>
          <w:sz w:val="24"/>
          <w:szCs w:val="24"/>
          <w:lang w:eastAsia="ar-SA"/>
        </w:rPr>
        <w:t xml:space="preserve">(słownie: </w:t>
      </w:r>
      <w:r w:rsidR="00DE3414" w:rsidRPr="00A66B8F">
        <w:rPr>
          <w:rFonts w:ascii="Times New Roman" w:eastAsia="Lucida Sans Unicode" w:hAnsi="Times New Roman" w:cs="Times New Roman"/>
          <w:b/>
          <w:bCs/>
          <w:kern w:val="1"/>
          <w:sz w:val="24"/>
          <w:szCs w:val="24"/>
          <w:lang w:eastAsia="ar-SA"/>
        </w:rPr>
        <w:t>......................................</w:t>
      </w:r>
      <w:r w:rsidR="00A20457" w:rsidRPr="00A66B8F">
        <w:rPr>
          <w:rFonts w:ascii="Times New Roman" w:eastAsia="Lucida Sans Unicode" w:hAnsi="Times New Roman" w:cs="Times New Roman"/>
          <w:b/>
          <w:bCs/>
          <w:kern w:val="1"/>
          <w:sz w:val="24"/>
          <w:szCs w:val="24"/>
          <w:lang w:eastAsia="ar-SA"/>
        </w:rPr>
        <w:t xml:space="preserve">) </w:t>
      </w:r>
    </w:p>
    <w:p w14:paraId="56903997" w14:textId="618589D4" w:rsidR="005A4ADE" w:rsidRPr="00A66B8F" w:rsidRDefault="005A4ADE" w:rsidP="00CA3E0A">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A66B8F">
        <w:rPr>
          <w:rFonts w:ascii="Times New Roman" w:eastAsia="Lucida Sans Unicode" w:hAnsi="Times New Roman" w:cs="Times New Roman"/>
          <w:b/>
          <w:bCs/>
          <w:kern w:val="1"/>
          <w:sz w:val="24"/>
          <w:szCs w:val="24"/>
          <w:lang w:eastAsia="ar-SA"/>
        </w:rPr>
        <w:t>Łączna cena brut</w:t>
      </w:r>
      <w:r w:rsidR="00B41329" w:rsidRPr="00A66B8F">
        <w:rPr>
          <w:rFonts w:ascii="Times New Roman" w:eastAsia="Lucida Sans Unicode" w:hAnsi="Times New Roman" w:cs="Times New Roman"/>
          <w:b/>
          <w:bCs/>
          <w:kern w:val="1"/>
          <w:sz w:val="24"/>
          <w:szCs w:val="24"/>
          <w:lang w:eastAsia="ar-SA"/>
        </w:rPr>
        <w:t>t</w:t>
      </w:r>
      <w:r w:rsidRPr="00A66B8F">
        <w:rPr>
          <w:rFonts w:ascii="Times New Roman" w:eastAsia="Lucida Sans Unicode" w:hAnsi="Times New Roman" w:cs="Times New Roman"/>
          <w:b/>
          <w:bCs/>
          <w:kern w:val="1"/>
          <w:sz w:val="24"/>
          <w:szCs w:val="24"/>
          <w:lang w:eastAsia="ar-SA"/>
        </w:rPr>
        <w:t>o</w:t>
      </w:r>
      <w:r w:rsidR="00B41329" w:rsidRPr="00A66B8F">
        <w:rPr>
          <w:rFonts w:ascii="Times New Roman" w:eastAsia="Lucida Sans Unicode" w:hAnsi="Times New Roman" w:cs="Times New Roman"/>
          <w:b/>
          <w:bCs/>
          <w:kern w:val="1"/>
          <w:sz w:val="24"/>
          <w:szCs w:val="24"/>
          <w:lang w:eastAsia="ar-SA"/>
        </w:rPr>
        <w:t xml:space="preserve"> za okres </w:t>
      </w:r>
      <w:r w:rsidR="00955EB1" w:rsidRPr="00A66B8F">
        <w:rPr>
          <w:rFonts w:ascii="Times New Roman" w:eastAsia="Lucida Sans Unicode" w:hAnsi="Times New Roman" w:cs="Times New Roman"/>
          <w:b/>
          <w:bCs/>
          <w:kern w:val="1"/>
          <w:sz w:val="24"/>
          <w:szCs w:val="24"/>
          <w:lang w:eastAsia="ar-SA"/>
        </w:rPr>
        <w:t>12</w:t>
      </w:r>
      <w:r w:rsidR="00B41329" w:rsidRPr="00A66B8F">
        <w:rPr>
          <w:rFonts w:ascii="Times New Roman" w:eastAsia="Lucida Sans Unicode" w:hAnsi="Times New Roman" w:cs="Times New Roman"/>
          <w:b/>
          <w:bCs/>
          <w:kern w:val="1"/>
          <w:sz w:val="24"/>
          <w:szCs w:val="24"/>
          <w:lang w:eastAsia="ar-SA"/>
        </w:rPr>
        <w:t xml:space="preserve"> miesięcy</w:t>
      </w:r>
      <w:r w:rsidR="000C3CA2" w:rsidRPr="00A66B8F">
        <w:rPr>
          <w:rFonts w:ascii="Times New Roman" w:eastAsia="Lucida Sans Unicode" w:hAnsi="Times New Roman" w:cs="Times New Roman"/>
          <w:b/>
          <w:bCs/>
          <w:kern w:val="1"/>
          <w:sz w:val="24"/>
          <w:szCs w:val="24"/>
          <w:lang w:eastAsia="ar-SA"/>
        </w:rPr>
        <w:t xml:space="preserve">: </w:t>
      </w:r>
      <w:r w:rsidR="00DE3414" w:rsidRPr="00A66B8F">
        <w:rPr>
          <w:rFonts w:ascii="Times New Roman" w:eastAsia="Lucida Sans Unicode" w:hAnsi="Times New Roman" w:cs="Times New Roman"/>
          <w:b/>
          <w:bCs/>
          <w:kern w:val="1"/>
          <w:sz w:val="24"/>
          <w:szCs w:val="24"/>
          <w:lang w:eastAsia="ar-SA"/>
        </w:rPr>
        <w:t>....................</w:t>
      </w:r>
      <w:r w:rsidR="000C3CA2" w:rsidRPr="00A66B8F">
        <w:rPr>
          <w:rFonts w:ascii="Times New Roman" w:eastAsia="Lucida Sans Unicode" w:hAnsi="Times New Roman" w:cs="Times New Roman"/>
          <w:b/>
          <w:bCs/>
          <w:kern w:val="1"/>
          <w:sz w:val="24"/>
          <w:szCs w:val="24"/>
          <w:lang w:eastAsia="ar-SA"/>
        </w:rPr>
        <w:t xml:space="preserve"> </w:t>
      </w:r>
      <w:r w:rsidR="00A20457" w:rsidRPr="00A66B8F">
        <w:rPr>
          <w:rFonts w:ascii="Times New Roman" w:eastAsia="Lucida Sans Unicode" w:hAnsi="Times New Roman" w:cs="Times New Roman"/>
          <w:b/>
          <w:bCs/>
          <w:kern w:val="1"/>
          <w:sz w:val="24"/>
          <w:szCs w:val="24"/>
          <w:lang w:eastAsia="ar-SA"/>
        </w:rPr>
        <w:t xml:space="preserve">(słownie: </w:t>
      </w:r>
      <w:r w:rsidR="00DE3414" w:rsidRPr="00A66B8F">
        <w:rPr>
          <w:rFonts w:ascii="Times New Roman" w:eastAsia="Lucida Sans Unicode" w:hAnsi="Times New Roman" w:cs="Times New Roman"/>
          <w:b/>
          <w:bCs/>
          <w:kern w:val="1"/>
          <w:sz w:val="24"/>
          <w:szCs w:val="24"/>
          <w:lang w:eastAsia="ar-SA"/>
        </w:rPr>
        <w:t>.......................................</w:t>
      </w:r>
      <w:r w:rsidR="00A20457" w:rsidRPr="00A66B8F">
        <w:rPr>
          <w:rFonts w:ascii="Times New Roman" w:eastAsia="Lucida Sans Unicode" w:hAnsi="Times New Roman" w:cs="Times New Roman"/>
          <w:b/>
          <w:bCs/>
          <w:kern w:val="1"/>
          <w:sz w:val="24"/>
          <w:szCs w:val="24"/>
          <w:lang w:eastAsia="ar-SA"/>
        </w:rPr>
        <w:t xml:space="preserve">) </w:t>
      </w:r>
    </w:p>
    <w:p w14:paraId="16DB8296" w14:textId="3DF8FFAB" w:rsidR="00B0620C" w:rsidRDefault="00B0620C" w:rsidP="00BB1F45">
      <w:pPr>
        <w:widowControl w:val="0"/>
        <w:tabs>
          <w:tab w:val="left" w:pos="0"/>
        </w:tabs>
        <w:suppressAutoHyphens/>
        <w:spacing w:after="0" w:line="240" w:lineRule="auto"/>
        <w:ind w:left="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i obejmuje wszystkie </w:t>
      </w:r>
      <w:r w:rsidR="000D6A05">
        <w:rPr>
          <w:rFonts w:ascii="Times New Roman" w:eastAsia="Lucida Sans Unicode" w:hAnsi="Times New Roman" w:cs="Times New Roman"/>
          <w:kern w:val="1"/>
          <w:sz w:val="24"/>
          <w:szCs w:val="24"/>
          <w:lang w:eastAsia="ar-SA"/>
        </w:rPr>
        <w:t>koszty Wykonawcy</w:t>
      </w:r>
      <w:r w:rsidRPr="00B0620C">
        <w:rPr>
          <w:rFonts w:ascii="Times New Roman" w:eastAsia="Lucida Sans Unicode" w:hAnsi="Times New Roman" w:cs="Times New Roman"/>
          <w:kern w:val="1"/>
          <w:sz w:val="24"/>
          <w:szCs w:val="24"/>
          <w:lang w:eastAsia="ar-SA"/>
        </w:rPr>
        <w:t xml:space="preserve"> objęte zakresem określonym w </w:t>
      </w:r>
      <w:r w:rsidR="00B41329">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1 </w:t>
      </w:r>
      <w:r w:rsidR="00B41329">
        <w:rPr>
          <w:rFonts w:ascii="Times New Roman" w:eastAsia="Lucida Sans Unicode" w:hAnsi="Times New Roman" w:cs="Times New Roman"/>
          <w:kern w:val="1"/>
          <w:sz w:val="24"/>
          <w:szCs w:val="24"/>
          <w:lang w:eastAsia="ar-SA"/>
        </w:rPr>
        <w:t>umowy</w:t>
      </w:r>
      <w:r w:rsidR="009A194D">
        <w:rPr>
          <w:rFonts w:ascii="Times New Roman" w:eastAsia="Lucida Sans Unicode" w:hAnsi="Times New Roman" w:cs="Times New Roman"/>
          <w:kern w:val="1"/>
          <w:sz w:val="24"/>
          <w:szCs w:val="24"/>
          <w:lang w:eastAsia="ar-SA"/>
        </w:rPr>
        <w:t xml:space="preserve"> związane z wykonaniem zamówienia. </w:t>
      </w:r>
    </w:p>
    <w:p w14:paraId="14752701" w14:textId="6D6609B5" w:rsidR="000D24CB" w:rsidRDefault="000D24CB" w:rsidP="000D24CB">
      <w:pPr>
        <w:widowControl w:val="0"/>
        <w:tabs>
          <w:tab w:val="left" w:pos="0"/>
        </w:tabs>
        <w:suppressAutoHyphens/>
        <w:spacing w:after="0" w:line="240" w:lineRule="auto"/>
        <w:jc w:val="both"/>
        <w:rPr>
          <w:rFonts w:ascii="Times New Roman" w:eastAsia="Lucida Sans Unicode" w:hAnsi="Times New Roman" w:cs="Times New Roman"/>
          <w:kern w:val="1"/>
          <w:sz w:val="24"/>
          <w:szCs w:val="24"/>
          <w:lang w:eastAsia="ar-SA"/>
        </w:rPr>
      </w:pPr>
    </w:p>
    <w:p w14:paraId="7E8F555E" w14:textId="1D9B0691" w:rsidR="000D24CB" w:rsidRPr="000D24CB" w:rsidRDefault="000D24CB" w:rsidP="000D24CB">
      <w:pPr>
        <w:widowControl w:val="0"/>
        <w:tabs>
          <w:tab w:val="left" w:pos="426"/>
        </w:tabs>
        <w:suppressAutoHyphens/>
        <w:spacing w:after="0" w:line="240" w:lineRule="auto"/>
        <w:ind w:left="284" w:hanging="284"/>
        <w:jc w:val="both"/>
        <w:rPr>
          <w:rFonts w:ascii="Times New Roman" w:eastAsia="Lucida Sans Unicode" w:hAnsi="Times New Roman" w:cs="Times New Roman"/>
          <w:b/>
          <w:bCs/>
          <w:kern w:val="1"/>
          <w:sz w:val="24"/>
          <w:szCs w:val="24"/>
          <w:lang w:eastAsia="ar-SA"/>
        </w:rPr>
      </w:pPr>
      <w:r w:rsidRPr="000D24CB">
        <w:rPr>
          <w:rFonts w:ascii="Times New Roman" w:eastAsia="Lucida Sans Unicode" w:hAnsi="Times New Roman" w:cs="Times New Roman"/>
          <w:b/>
          <w:bCs/>
          <w:kern w:val="1"/>
          <w:sz w:val="24"/>
          <w:szCs w:val="24"/>
          <w:lang w:eastAsia="ar-SA"/>
        </w:rPr>
        <w:t xml:space="preserve">     Koszt miesięczny </w:t>
      </w:r>
      <w:r>
        <w:rPr>
          <w:rFonts w:ascii="Times New Roman" w:eastAsia="Lucida Sans Unicode" w:hAnsi="Times New Roman" w:cs="Times New Roman"/>
          <w:b/>
          <w:bCs/>
          <w:kern w:val="1"/>
          <w:sz w:val="24"/>
          <w:szCs w:val="24"/>
          <w:lang w:eastAsia="ar-SA"/>
        </w:rPr>
        <w:t>wymiany mat wejściowych będzie uzależniony od ilości tygodni w  danym miesiącu (4 lub 5 tygodni) i będzie  ściśle powiązany z ilością wymian w miesiącu</w:t>
      </w:r>
      <w:r w:rsidR="00B213DD">
        <w:rPr>
          <w:rFonts w:ascii="Times New Roman" w:eastAsia="Lucida Sans Unicode" w:hAnsi="Times New Roman" w:cs="Times New Roman"/>
          <w:b/>
          <w:bCs/>
          <w:kern w:val="1"/>
          <w:sz w:val="24"/>
          <w:szCs w:val="24"/>
          <w:lang w:eastAsia="ar-SA"/>
        </w:rPr>
        <w:t xml:space="preserve">, przy zachowaniu cen jednostkowych </w:t>
      </w:r>
      <w:r w:rsidR="00281290">
        <w:rPr>
          <w:rFonts w:ascii="Times New Roman" w:eastAsia="Lucida Sans Unicode" w:hAnsi="Times New Roman" w:cs="Times New Roman"/>
          <w:b/>
          <w:bCs/>
          <w:kern w:val="1"/>
          <w:sz w:val="24"/>
          <w:szCs w:val="24"/>
          <w:lang w:eastAsia="ar-SA"/>
        </w:rPr>
        <w:t xml:space="preserve">(netto i brutto) </w:t>
      </w:r>
      <w:r w:rsidR="00B213DD">
        <w:rPr>
          <w:rFonts w:ascii="Times New Roman" w:eastAsia="Lucida Sans Unicode" w:hAnsi="Times New Roman" w:cs="Times New Roman"/>
          <w:b/>
          <w:bCs/>
          <w:kern w:val="1"/>
          <w:sz w:val="24"/>
          <w:szCs w:val="24"/>
          <w:lang w:eastAsia="ar-SA"/>
        </w:rPr>
        <w:t xml:space="preserve">za wymianę poszczególnych mat. </w:t>
      </w:r>
    </w:p>
    <w:p w14:paraId="148B88EE" w14:textId="77777777" w:rsidR="000D24CB" w:rsidRDefault="000D24CB" w:rsidP="000D24CB">
      <w:pPr>
        <w:widowControl w:val="0"/>
        <w:tabs>
          <w:tab w:val="left" w:pos="0"/>
        </w:tabs>
        <w:suppressAutoHyphens/>
        <w:spacing w:after="0" w:line="240" w:lineRule="auto"/>
        <w:jc w:val="both"/>
        <w:rPr>
          <w:rFonts w:ascii="Times New Roman" w:eastAsia="Lucida Sans Unicode" w:hAnsi="Times New Roman" w:cs="Times New Roman"/>
          <w:kern w:val="1"/>
          <w:sz w:val="24"/>
          <w:szCs w:val="24"/>
          <w:lang w:eastAsia="ar-SA"/>
        </w:rPr>
      </w:pPr>
    </w:p>
    <w:p w14:paraId="1C363BF5" w14:textId="3DA22211" w:rsidR="00CD1BD1" w:rsidRDefault="00B0620C" w:rsidP="00281699">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Zapłata nastąpi, po każdym </w:t>
      </w:r>
      <w:r w:rsidRPr="003A2D5A">
        <w:rPr>
          <w:rFonts w:ascii="Times New Roman" w:eastAsia="Lucida Sans Unicode" w:hAnsi="Times New Roman" w:cs="Times New Roman"/>
          <w:b/>
          <w:bCs/>
          <w:kern w:val="1"/>
          <w:sz w:val="24"/>
          <w:szCs w:val="24"/>
          <w:lang w:eastAsia="ar-SA"/>
        </w:rPr>
        <w:t>zakończonym miesiącu</w:t>
      </w:r>
      <w:r w:rsidRPr="00B0620C">
        <w:rPr>
          <w:rFonts w:ascii="Times New Roman" w:eastAsia="Lucida Sans Unicode" w:hAnsi="Times New Roman" w:cs="Times New Roman"/>
          <w:kern w:val="1"/>
          <w:sz w:val="24"/>
          <w:szCs w:val="24"/>
          <w:lang w:eastAsia="ar-SA"/>
        </w:rPr>
        <w:t xml:space="preserve"> kalendarzowym wykonywania usługi w terminie do 60 dni  od daty otrzymania przez Zamawiającego prawidłowo wystawionej  faktury VAT</w:t>
      </w:r>
      <w:r w:rsidR="00CA3815">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licząc od daty wpływu faktury do Zamawiającego,  </w:t>
      </w:r>
      <w:r w:rsidR="00FF097B">
        <w:rPr>
          <w:rFonts w:ascii="Times New Roman" w:eastAsia="Lucida Sans Unicode" w:hAnsi="Times New Roman" w:cs="Times New Roman"/>
          <w:kern w:val="1"/>
          <w:sz w:val="24"/>
          <w:szCs w:val="24"/>
          <w:lang w:eastAsia="ar-SA"/>
        </w:rPr>
        <w:br/>
        <w:t xml:space="preserve">na  </w:t>
      </w:r>
      <w:r w:rsidRPr="003D0AC6">
        <w:rPr>
          <w:rFonts w:ascii="Times New Roman" w:eastAsia="Lucida Sans Unicode" w:hAnsi="Times New Roman" w:cs="Times New Roman"/>
          <w:b/>
          <w:bCs/>
          <w:kern w:val="1"/>
          <w:sz w:val="24"/>
          <w:szCs w:val="24"/>
          <w:lang w:eastAsia="ar-SA"/>
        </w:rPr>
        <w:t>rac</w:t>
      </w:r>
      <w:r w:rsidR="00FF097B" w:rsidRPr="003D0AC6">
        <w:rPr>
          <w:rFonts w:ascii="Times New Roman" w:eastAsia="Lucida Sans Unicode" w:hAnsi="Times New Roman" w:cs="Times New Roman"/>
          <w:b/>
          <w:bCs/>
          <w:kern w:val="1"/>
          <w:sz w:val="24"/>
          <w:szCs w:val="24"/>
          <w:lang w:eastAsia="ar-SA"/>
        </w:rPr>
        <w:t xml:space="preserve">hunek bankowy Wykonawcy </w:t>
      </w:r>
      <w:r w:rsidRPr="003D0AC6">
        <w:rPr>
          <w:rFonts w:ascii="Times New Roman" w:eastAsia="Lucida Sans Unicode" w:hAnsi="Times New Roman" w:cs="Times New Roman"/>
          <w:b/>
          <w:bCs/>
          <w:kern w:val="1"/>
          <w:sz w:val="24"/>
          <w:szCs w:val="24"/>
          <w:lang w:eastAsia="ar-SA"/>
        </w:rPr>
        <w:t>wskazany w fakturze</w:t>
      </w:r>
      <w:r w:rsidR="003D0AC6" w:rsidRPr="003D0AC6">
        <w:rPr>
          <w:rFonts w:ascii="Times New Roman" w:eastAsia="Lucida Sans Unicode" w:hAnsi="Times New Roman" w:cs="Times New Roman"/>
          <w:b/>
          <w:bCs/>
          <w:kern w:val="1"/>
          <w:sz w:val="24"/>
          <w:szCs w:val="24"/>
          <w:lang w:eastAsia="ar-SA"/>
        </w:rPr>
        <w:t>:……………………………</w:t>
      </w:r>
      <w:r w:rsidR="003D0AC6">
        <w:rPr>
          <w:rFonts w:ascii="Times New Roman" w:eastAsia="Lucida Sans Unicode" w:hAnsi="Times New Roman" w:cs="Times New Roman"/>
          <w:b/>
          <w:bCs/>
          <w:kern w:val="1"/>
          <w:sz w:val="24"/>
          <w:szCs w:val="24"/>
          <w:lang w:eastAsia="ar-SA"/>
        </w:rPr>
        <w:t>..</w:t>
      </w:r>
    </w:p>
    <w:p w14:paraId="2FDD7C8D" w14:textId="4A1B7FDA" w:rsidR="00B0620C" w:rsidRDefault="00CD1BD1" w:rsidP="00281699">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Termin płatności wpisany przez Wykonawcę na fakturze musi być zgodny z terminem płatności – 60 dni. </w:t>
      </w:r>
      <w:r w:rsidR="00B0620C" w:rsidRPr="00B0620C">
        <w:rPr>
          <w:rFonts w:ascii="Times New Roman" w:eastAsia="Lucida Sans Unicode" w:hAnsi="Times New Roman" w:cs="Times New Roman"/>
          <w:kern w:val="1"/>
          <w:sz w:val="24"/>
          <w:szCs w:val="24"/>
          <w:lang w:eastAsia="ar-SA"/>
        </w:rPr>
        <w:t xml:space="preserve"> </w:t>
      </w:r>
    </w:p>
    <w:p w14:paraId="2A76A136" w14:textId="6E7E7D18" w:rsidR="003B6DDE" w:rsidRPr="00855615"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Wartość umowy wskazana w §</w:t>
      </w:r>
      <w:r>
        <w:rPr>
          <w:rFonts w:ascii="Times New Roman" w:eastAsia="Lucida Sans Unicode" w:hAnsi="Times New Roman" w:cs="Times New Roman"/>
          <w:kern w:val="1"/>
          <w:sz w:val="24"/>
          <w:szCs w:val="24"/>
          <w:lang w:eastAsia="ar-SA"/>
        </w:rPr>
        <w:t xml:space="preserve"> 2</w:t>
      </w:r>
      <w:r w:rsidRPr="00855615">
        <w:rPr>
          <w:rFonts w:ascii="Times New Roman" w:eastAsia="Lucida Sans Unicode" w:hAnsi="Times New Roman" w:cs="Times New Roman"/>
          <w:kern w:val="1"/>
          <w:sz w:val="24"/>
          <w:szCs w:val="24"/>
          <w:lang w:eastAsia="ar-SA"/>
        </w:rPr>
        <w:t xml:space="preserve"> pkt. 1 obejmuje całość realizacji przedmiotu </w:t>
      </w:r>
      <w:r>
        <w:rPr>
          <w:rFonts w:ascii="Times New Roman" w:eastAsia="Lucida Sans Unicode" w:hAnsi="Times New Roman" w:cs="Times New Roman"/>
          <w:kern w:val="1"/>
          <w:sz w:val="24"/>
          <w:szCs w:val="24"/>
          <w:lang w:eastAsia="ar-SA"/>
        </w:rPr>
        <w:t>umowy</w:t>
      </w:r>
      <w:r w:rsidRPr="00855615">
        <w:rPr>
          <w:rFonts w:ascii="Times New Roman" w:eastAsia="Lucida Sans Unicode" w:hAnsi="Times New Roman" w:cs="Times New Roman"/>
          <w:kern w:val="1"/>
          <w:sz w:val="24"/>
          <w:szCs w:val="24"/>
          <w:lang w:eastAsia="ar-SA"/>
        </w:rPr>
        <w:t xml:space="preserve">. </w:t>
      </w:r>
    </w:p>
    <w:p w14:paraId="24134F96" w14:textId="66B9FAE8" w:rsidR="003B6DDE" w:rsidRPr="00855615"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 xml:space="preserve">Wynagrodzenie </w:t>
      </w:r>
      <w:r>
        <w:rPr>
          <w:rFonts w:ascii="Times New Roman" w:eastAsia="Lucida Sans Unicode" w:hAnsi="Times New Roman" w:cs="Times New Roman"/>
          <w:kern w:val="1"/>
          <w:sz w:val="24"/>
          <w:szCs w:val="24"/>
          <w:lang w:eastAsia="ar-SA"/>
        </w:rPr>
        <w:t>netto</w:t>
      </w:r>
      <w:r w:rsidRPr="00855615">
        <w:rPr>
          <w:rFonts w:ascii="Times New Roman" w:eastAsia="Lucida Sans Unicode" w:hAnsi="Times New Roman" w:cs="Times New Roman"/>
          <w:kern w:val="1"/>
          <w:sz w:val="24"/>
          <w:szCs w:val="24"/>
          <w:lang w:eastAsia="ar-SA"/>
        </w:rPr>
        <w:t xml:space="preserve"> jest niezmienne (bez względu na ryzyko Wy</w:t>
      </w:r>
      <w:r w:rsidR="00BE063A">
        <w:rPr>
          <w:rFonts w:ascii="Times New Roman" w:eastAsia="Lucida Sans Unicode" w:hAnsi="Times New Roman" w:cs="Times New Roman"/>
          <w:kern w:val="1"/>
          <w:sz w:val="24"/>
          <w:szCs w:val="24"/>
          <w:lang w:eastAsia="ar-SA"/>
        </w:rPr>
        <w:t>konawcy</w:t>
      </w:r>
      <w:r w:rsidRPr="00855615">
        <w:rPr>
          <w:rFonts w:ascii="Times New Roman" w:eastAsia="Lucida Sans Unicode" w:hAnsi="Times New Roman" w:cs="Times New Roman"/>
          <w:kern w:val="1"/>
          <w:sz w:val="24"/>
          <w:szCs w:val="24"/>
          <w:lang w:eastAsia="ar-SA"/>
        </w:rPr>
        <w:t>, stałe i nie będzie podlegało żadnym zmianom</w:t>
      </w:r>
      <w:r>
        <w:rPr>
          <w:rFonts w:ascii="Times New Roman" w:eastAsia="Lucida Sans Unicode" w:hAnsi="Times New Roman" w:cs="Times New Roman"/>
          <w:kern w:val="1"/>
          <w:sz w:val="24"/>
          <w:szCs w:val="24"/>
          <w:lang w:eastAsia="ar-SA"/>
        </w:rPr>
        <w:t>).</w:t>
      </w:r>
    </w:p>
    <w:p w14:paraId="13E10576" w14:textId="1A263562" w:rsidR="003B6DDE"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Wynagrodzenie obejmuje wszystkie koszty związane z realizacją umowy, w tym ryzyko Wy</w:t>
      </w:r>
      <w:r>
        <w:rPr>
          <w:rFonts w:ascii="Times New Roman" w:eastAsia="Lucida Sans Unicode" w:hAnsi="Times New Roman" w:cs="Times New Roman"/>
          <w:kern w:val="1"/>
          <w:sz w:val="24"/>
          <w:szCs w:val="24"/>
          <w:lang w:eastAsia="ar-SA"/>
        </w:rPr>
        <w:t>konawcy</w:t>
      </w:r>
      <w:r w:rsidRPr="00855615">
        <w:rPr>
          <w:rFonts w:ascii="Times New Roman" w:eastAsia="Lucida Sans Unicode" w:hAnsi="Times New Roman" w:cs="Times New Roman"/>
          <w:kern w:val="1"/>
          <w:sz w:val="24"/>
          <w:szCs w:val="24"/>
          <w:lang w:eastAsia="ar-SA"/>
        </w:rPr>
        <w:t xml:space="preserve"> z tytułu oszacowania wszelkich kosztów związanych z realizacją umowy, oraz oddziaływania innych czynników mających lub mogących mieć wpływ na koszty oraz wszelkie inne koszty niezbędne do prawidłowego </w:t>
      </w:r>
      <w:r w:rsidR="00CA3815">
        <w:rPr>
          <w:rFonts w:ascii="Times New Roman" w:eastAsia="Lucida Sans Unicode" w:hAnsi="Times New Roman" w:cs="Times New Roman"/>
          <w:kern w:val="1"/>
          <w:sz w:val="24"/>
          <w:szCs w:val="24"/>
          <w:lang w:eastAsia="ar-SA"/>
        </w:rPr>
        <w:t xml:space="preserve">wykonywania przez Wykonawcę usług </w:t>
      </w:r>
      <w:r w:rsidRPr="00855615">
        <w:rPr>
          <w:rFonts w:ascii="Times New Roman" w:eastAsia="Lucida Sans Unicode" w:hAnsi="Times New Roman" w:cs="Times New Roman"/>
          <w:kern w:val="1"/>
          <w:sz w:val="24"/>
          <w:szCs w:val="24"/>
          <w:lang w:eastAsia="ar-SA"/>
        </w:rPr>
        <w:t>bez konieczności dokonywania dodatkowych zakupów lub nabywania dodatkowych usług</w:t>
      </w:r>
      <w:r>
        <w:rPr>
          <w:rFonts w:ascii="Times New Roman" w:eastAsia="Lucida Sans Unicode" w:hAnsi="Times New Roman" w:cs="Times New Roman"/>
          <w:kern w:val="1"/>
          <w:sz w:val="24"/>
          <w:szCs w:val="24"/>
          <w:lang w:eastAsia="ar-SA"/>
        </w:rPr>
        <w:t xml:space="preserve"> przez </w:t>
      </w:r>
      <w:r w:rsidR="00806F03">
        <w:rPr>
          <w:rFonts w:ascii="Times New Roman" w:eastAsia="Lucida Sans Unicode" w:hAnsi="Times New Roman" w:cs="Times New Roman"/>
          <w:kern w:val="1"/>
          <w:sz w:val="24"/>
          <w:szCs w:val="24"/>
          <w:lang w:eastAsia="ar-SA"/>
        </w:rPr>
        <w:t>Zamawiaj</w:t>
      </w:r>
      <w:r w:rsidR="00FD1471">
        <w:rPr>
          <w:rFonts w:ascii="Times New Roman" w:eastAsia="Lucida Sans Unicode" w:hAnsi="Times New Roman" w:cs="Times New Roman"/>
          <w:kern w:val="1"/>
          <w:sz w:val="24"/>
          <w:szCs w:val="24"/>
          <w:lang w:eastAsia="ar-SA"/>
        </w:rPr>
        <w:t>ą</w:t>
      </w:r>
      <w:r w:rsidR="00806F03">
        <w:rPr>
          <w:rFonts w:ascii="Times New Roman" w:eastAsia="Lucida Sans Unicode" w:hAnsi="Times New Roman" w:cs="Times New Roman"/>
          <w:kern w:val="1"/>
          <w:sz w:val="24"/>
          <w:szCs w:val="24"/>
          <w:lang w:eastAsia="ar-SA"/>
        </w:rPr>
        <w:t>cego</w:t>
      </w:r>
      <w:r>
        <w:rPr>
          <w:rFonts w:ascii="Times New Roman" w:eastAsia="Lucida Sans Unicode" w:hAnsi="Times New Roman" w:cs="Times New Roman"/>
          <w:kern w:val="1"/>
          <w:sz w:val="24"/>
          <w:szCs w:val="24"/>
          <w:lang w:eastAsia="ar-SA"/>
        </w:rPr>
        <w:t xml:space="preserve">. </w:t>
      </w:r>
    </w:p>
    <w:p w14:paraId="3BE7F331" w14:textId="46DAA93F" w:rsidR="003B6DDE" w:rsidRPr="00CA3815"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 xml:space="preserve">Za datę zapłaty uznaje się dzień obciążenia rachunku bankowego </w:t>
      </w:r>
      <w:r>
        <w:rPr>
          <w:rFonts w:ascii="Times New Roman" w:eastAsia="Times New Roman" w:hAnsi="Times New Roman" w:cs="Times New Roman"/>
          <w:sz w:val="24"/>
          <w:szCs w:val="24"/>
          <w:lang w:eastAsia="pl-PL"/>
        </w:rPr>
        <w:t>Zamawiającego.</w:t>
      </w:r>
    </w:p>
    <w:p w14:paraId="4C6975F1" w14:textId="249B7D3D" w:rsidR="003B6DDE" w:rsidRPr="00EC5EBA"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 xml:space="preserve">Koszty obsługi bankowej powstałe w banku </w:t>
      </w:r>
      <w:r>
        <w:rPr>
          <w:rFonts w:ascii="Times New Roman" w:eastAsia="Times New Roman" w:hAnsi="Times New Roman" w:cs="Times New Roman"/>
          <w:sz w:val="24"/>
          <w:szCs w:val="24"/>
          <w:lang w:eastAsia="pl-PL"/>
        </w:rPr>
        <w:t>Wykonawcy</w:t>
      </w:r>
      <w:r w:rsidRPr="00EC5EBA">
        <w:rPr>
          <w:rFonts w:ascii="Times New Roman" w:eastAsia="Times New Roman" w:hAnsi="Times New Roman" w:cs="Times New Roman"/>
          <w:sz w:val="24"/>
          <w:szCs w:val="24"/>
          <w:lang w:eastAsia="pl-PL"/>
        </w:rPr>
        <w:t xml:space="preserve"> pokrywa </w:t>
      </w:r>
      <w:r>
        <w:rPr>
          <w:rFonts w:ascii="Times New Roman" w:eastAsia="Times New Roman" w:hAnsi="Times New Roman" w:cs="Times New Roman"/>
          <w:sz w:val="24"/>
          <w:szCs w:val="24"/>
          <w:lang w:eastAsia="pl-PL"/>
        </w:rPr>
        <w:t>Wykonawca.</w:t>
      </w:r>
      <w:r w:rsidRPr="00EC5EBA">
        <w:rPr>
          <w:rFonts w:ascii="Times New Roman" w:eastAsia="Times New Roman" w:hAnsi="Times New Roman" w:cs="Times New Roman"/>
          <w:sz w:val="24"/>
          <w:szCs w:val="24"/>
          <w:lang w:eastAsia="pl-PL"/>
        </w:rPr>
        <w:t xml:space="preserve"> Koszty obsługi bankowej powstałe w banku </w:t>
      </w:r>
      <w:r>
        <w:rPr>
          <w:rFonts w:ascii="Times New Roman" w:eastAsia="Times New Roman" w:hAnsi="Times New Roman" w:cs="Times New Roman"/>
          <w:sz w:val="24"/>
          <w:szCs w:val="24"/>
          <w:lang w:eastAsia="pl-PL"/>
        </w:rPr>
        <w:t>Zamawiającego</w:t>
      </w:r>
      <w:r w:rsidRPr="00EC5EBA">
        <w:rPr>
          <w:rFonts w:ascii="Times New Roman" w:eastAsia="Times New Roman" w:hAnsi="Times New Roman" w:cs="Times New Roman"/>
          <w:sz w:val="24"/>
          <w:szCs w:val="24"/>
          <w:lang w:eastAsia="pl-PL"/>
        </w:rPr>
        <w:t xml:space="preserve"> pokrywa </w:t>
      </w:r>
      <w:r>
        <w:rPr>
          <w:rFonts w:ascii="Times New Roman" w:eastAsia="Times New Roman" w:hAnsi="Times New Roman" w:cs="Times New Roman"/>
          <w:sz w:val="24"/>
          <w:szCs w:val="24"/>
          <w:lang w:eastAsia="pl-PL"/>
        </w:rPr>
        <w:t>Zamawiający</w:t>
      </w:r>
      <w:r w:rsidRPr="00EC5EBA">
        <w:rPr>
          <w:rFonts w:ascii="Times New Roman" w:eastAsia="Times New Roman" w:hAnsi="Times New Roman" w:cs="Times New Roman"/>
          <w:sz w:val="24"/>
          <w:szCs w:val="24"/>
          <w:lang w:eastAsia="pl-PL"/>
        </w:rPr>
        <w:t>.</w:t>
      </w:r>
    </w:p>
    <w:p w14:paraId="04DE81E9" w14:textId="49539107" w:rsidR="003B6DDE" w:rsidRPr="00EC5EBA" w:rsidRDefault="003B6DDE" w:rsidP="000A3416">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pacing w:val="-3"/>
          <w:sz w:val="24"/>
          <w:szCs w:val="24"/>
          <w:lang w:eastAsia="pl-PL"/>
        </w:rPr>
        <w:t xml:space="preserve">W przypadku nie uregulowania przez </w:t>
      </w:r>
      <w:r>
        <w:rPr>
          <w:rFonts w:ascii="Times New Roman" w:eastAsia="Times New Roman" w:hAnsi="Times New Roman" w:cs="Times New Roman"/>
          <w:spacing w:val="-3"/>
          <w:sz w:val="24"/>
          <w:szCs w:val="24"/>
          <w:lang w:eastAsia="pl-PL"/>
        </w:rPr>
        <w:t>Zamawiającego</w:t>
      </w:r>
      <w:r w:rsidRPr="00EC5EBA">
        <w:rPr>
          <w:rFonts w:ascii="Times New Roman" w:eastAsia="Times New Roman" w:hAnsi="Times New Roman" w:cs="Times New Roman"/>
          <w:spacing w:val="-3"/>
          <w:sz w:val="24"/>
          <w:szCs w:val="24"/>
          <w:lang w:eastAsia="pl-PL"/>
        </w:rPr>
        <w:t xml:space="preserve">  płatności w terminie określonym w ust.</w:t>
      </w:r>
      <w:r w:rsidR="003543FB">
        <w:rPr>
          <w:rFonts w:ascii="Times New Roman" w:eastAsia="Times New Roman" w:hAnsi="Times New Roman" w:cs="Times New Roman"/>
          <w:spacing w:val="-3"/>
          <w:sz w:val="24"/>
          <w:szCs w:val="24"/>
          <w:lang w:eastAsia="pl-PL"/>
        </w:rPr>
        <w:t>2</w:t>
      </w:r>
      <w:r w:rsidRPr="00EC5EBA">
        <w:rPr>
          <w:rFonts w:ascii="Times New Roman" w:eastAsia="Times New Roman" w:hAnsi="Times New Roman" w:cs="Times New Roman"/>
          <w:spacing w:val="-3"/>
          <w:sz w:val="24"/>
          <w:szCs w:val="24"/>
          <w:lang w:eastAsia="pl-PL"/>
        </w:rPr>
        <w:t xml:space="preserve">,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6A69C878" w14:textId="6D4E53B2" w:rsidR="007403C1" w:rsidRPr="003271E6" w:rsidRDefault="00205919" w:rsidP="007403C1">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b/>
          <w:bCs/>
          <w:kern w:val="1"/>
          <w:sz w:val="24"/>
          <w:szCs w:val="24"/>
          <w:lang w:eastAsia="ar-SA"/>
        </w:rPr>
      </w:pPr>
      <w:r>
        <w:rPr>
          <w:rFonts w:ascii="Times New Roman" w:eastAsia="Times New Roman" w:hAnsi="Times New Roman" w:cs="Times New Roman"/>
          <w:sz w:val="24"/>
          <w:szCs w:val="24"/>
          <w:lang w:eastAsia="pl-PL"/>
        </w:rPr>
        <w:t xml:space="preserve">Wykonawca dostarczy Zamawiającemu </w:t>
      </w:r>
      <w:r w:rsidR="003B6DDE" w:rsidRPr="00EC5EBA">
        <w:rPr>
          <w:rFonts w:ascii="Times New Roman" w:eastAsia="Times New Roman" w:hAnsi="Times New Roman" w:cs="Times New Roman"/>
          <w:sz w:val="24"/>
          <w:szCs w:val="24"/>
          <w:lang w:eastAsia="pl-PL"/>
        </w:rPr>
        <w:t xml:space="preserve"> faktur</w:t>
      </w:r>
      <w:r>
        <w:rPr>
          <w:rFonts w:ascii="Times New Roman" w:eastAsia="Times New Roman" w:hAnsi="Times New Roman" w:cs="Times New Roman"/>
          <w:sz w:val="24"/>
          <w:szCs w:val="24"/>
          <w:lang w:eastAsia="pl-PL"/>
        </w:rPr>
        <w:t>y</w:t>
      </w:r>
      <w:r w:rsidR="003B6DDE" w:rsidRPr="00EC5EBA">
        <w:rPr>
          <w:rFonts w:ascii="Times New Roman" w:eastAsia="Times New Roman" w:hAnsi="Times New Roman" w:cs="Times New Roman"/>
          <w:sz w:val="24"/>
          <w:szCs w:val="24"/>
          <w:lang w:eastAsia="pl-PL"/>
        </w:rPr>
        <w:t xml:space="preserve"> w formacie pliku PDF drogą elektroniczną na adres e-mailowy: </w:t>
      </w:r>
      <w:hyperlink r:id="rId8" w:history="1">
        <w:r w:rsidR="003B3E25" w:rsidRPr="00F51CFC">
          <w:rPr>
            <w:rStyle w:val="Hipercze"/>
            <w:rFonts w:ascii="Times New Roman" w:eastAsia="Times New Roman" w:hAnsi="Times New Roman" w:cs="Times New Roman"/>
            <w:b/>
            <w:bCs/>
            <w:sz w:val="24"/>
            <w:szCs w:val="24"/>
            <w:lang w:eastAsia="pl-PL"/>
          </w:rPr>
          <w:t>faktury@spzoz.jgora.pl</w:t>
        </w:r>
      </w:hyperlink>
      <w:r w:rsidR="00D664B9">
        <w:rPr>
          <w:rFonts w:ascii="Times New Roman" w:eastAsia="Times New Roman" w:hAnsi="Times New Roman" w:cs="Times New Roman"/>
          <w:sz w:val="24"/>
          <w:szCs w:val="24"/>
          <w:lang w:eastAsia="pl-PL"/>
        </w:rPr>
        <w:t xml:space="preserve">. </w:t>
      </w:r>
      <w:r w:rsidR="003B6DDE" w:rsidRPr="00EC5EBA">
        <w:rPr>
          <w:rFonts w:ascii="Times New Roman" w:eastAsia="Times New Roman" w:hAnsi="Times New Roman" w:cs="Times New Roman"/>
          <w:sz w:val="24"/>
          <w:szCs w:val="24"/>
          <w:lang w:eastAsia="pl-PL"/>
        </w:rPr>
        <w:t xml:space="preserve"> Za datę doręczenia </w:t>
      </w:r>
      <w:r w:rsidR="003B6DDE">
        <w:rPr>
          <w:rFonts w:ascii="Times New Roman" w:eastAsia="Times New Roman" w:hAnsi="Times New Roman" w:cs="Times New Roman"/>
          <w:sz w:val="24"/>
          <w:szCs w:val="24"/>
          <w:lang w:eastAsia="pl-PL"/>
        </w:rPr>
        <w:t>Zamawiającemu</w:t>
      </w:r>
      <w:r w:rsidR="003B6DDE" w:rsidRPr="00EC5EBA">
        <w:rPr>
          <w:rFonts w:ascii="Times New Roman" w:eastAsia="Times New Roman" w:hAnsi="Times New Roman" w:cs="Times New Roman"/>
          <w:sz w:val="24"/>
          <w:szCs w:val="24"/>
          <w:lang w:eastAsia="pl-PL"/>
        </w:rPr>
        <w:t xml:space="preserve"> faktury drogą elektroniczną uznaje się dzień, który </w:t>
      </w:r>
      <w:r w:rsidR="003B6DDE">
        <w:rPr>
          <w:rFonts w:ascii="Times New Roman" w:eastAsia="Times New Roman" w:hAnsi="Times New Roman" w:cs="Times New Roman"/>
          <w:sz w:val="24"/>
          <w:szCs w:val="24"/>
          <w:lang w:eastAsia="pl-PL"/>
        </w:rPr>
        <w:t>Zamawiający</w:t>
      </w:r>
      <w:r w:rsidR="003B6DDE" w:rsidRPr="00EC5EBA">
        <w:rPr>
          <w:rFonts w:ascii="Times New Roman" w:eastAsia="Times New Roman" w:hAnsi="Times New Roman" w:cs="Times New Roman"/>
          <w:sz w:val="24"/>
          <w:szCs w:val="24"/>
          <w:lang w:eastAsia="pl-PL"/>
        </w:rPr>
        <w:t xml:space="preserve"> wskazał w e-mailu zwrotnym, potwierdzającym odbiór faktury</w:t>
      </w:r>
      <w:r w:rsidR="003271E6" w:rsidRPr="003271E6">
        <w:rPr>
          <w:rFonts w:ascii="Times New Roman" w:eastAsia="Times New Roman" w:hAnsi="Times New Roman" w:cs="Times New Roman"/>
          <w:b/>
          <w:bCs/>
          <w:sz w:val="24"/>
          <w:szCs w:val="24"/>
          <w:lang w:eastAsia="pl-PL"/>
        </w:rPr>
        <w:t xml:space="preserve">. Możliwość dostarczania faktur w formacie pliku PDF </w:t>
      </w:r>
      <w:r w:rsidR="003271E6">
        <w:rPr>
          <w:rFonts w:ascii="Times New Roman" w:eastAsia="Times New Roman" w:hAnsi="Times New Roman" w:cs="Times New Roman"/>
          <w:b/>
          <w:bCs/>
          <w:sz w:val="24"/>
          <w:szCs w:val="24"/>
          <w:lang w:eastAsia="pl-PL"/>
        </w:rPr>
        <w:t xml:space="preserve">obowiązuje </w:t>
      </w:r>
      <w:r w:rsidR="00560B86" w:rsidRPr="003271E6">
        <w:rPr>
          <w:rFonts w:ascii="Times New Roman" w:eastAsia="Times New Roman" w:hAnsi="Times New Roman" w:cs="Times New Roman"/>
          <w:b/>
          <w:bCs/>
          <w:sz w:val="24"/>
          <w:szCs w:val="24"/>
          <w:lang w:eastAsia="pl-PL"/>
        </w:rPr>
        <w:t xml:space="preserve">do dnia 31.01.2026 r. </w:t>
      </w:r>
    </w:p>
    <w:p w14:paraId="2A0C18D8" w14:textId="5A20F66C" w:rsidR="00C12E80" w:rsidRPr="007F0EB1" w:rsidRDefault="00C12E80" w:rsidP="00C12E80">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b/>
          <w:bCs/>
          <w:kern w:val="1"/>
          <w:sz w:val="24"/>
          <w:szCs w:val="24"/>
          <w:lang w:eastAsia="ar-SA"/>
        </w:rPr>
      </w:pPr>
      <w:r w:rsidRPr="007F0EB1">
        <w:rPr>
          <w:rFonts w:ascii="Times New Roman" w:hAnsi="Times New Roman" w:cs="Times New Roman"/>
          <w:sz w:val="24"/>
          <w:szCs w:val="24"/>
        </w:rPr>
        <w:lastRenderedPageBreak/>
        <w:t xml:space="preserve">Zgodnie z przepisami ustawy z dnia </w:t>
      </w:r>
      <w:r w:rsidR="00990D13">
        <w:rPr>
          <w:rFonts w:ascii="Times New Roman" w:hAnsi="Times New Roman" w:cs="Times New Roman"/>
          <w:sz w:val="24"/>
          <w:szCs w:val="24"/>
        </w:rPr>
        <w:t>05</w:t>
      </w:r>
      <w:r w:rsidR="00323C81">
        <w:rPr>
          <w:rFonts w:ascii="Times New Roman" w:hAnsi="Times New Roman" w:cs="Times New Roman"/>
          <w:sz w:val="24"/>
          <w:szCs w:val="24"/>
        </w:rPr>
        <w:t xml:space="preserve"> sierpnia </w:t>
      </w:r>
      <w:r w:rsidRPr="007F0EB1">
        <w:rPr>
          <w:rFonts w:ascii="Times New Roman" w:hAnsi="Times New Roman" w:cs="Times New Roman"/>
          <w:sz w:val="24"/>
          <w:szCs w:val="24"/>
        </w:rPr>
        <w:t>2025 r</w:t>
      </w:r>
      <w:r w:rsidR="00990D13">
        <w:rPr>
          <w:rFonts w:ascii="Times New Roman" w:hAnsi="Times New Roman" w:cs="Times New Roman"/>
          <w:sz w:val="24"/>
          <w:szCs w:val="24"/>
        </w:rPr>
        <w:t>.</w:t>
      </w:r>
      <w:r w:rsidRPr="007F0EB1">
        <w:rPr>
          <w:rFonts w:ascii="Times New Roman" w:hAnsi="Times New Roman" w:cs="Times New Roman"/>
          <w:sz w:val="24"/>
          <w:szCs w:val="24"/>
        </w:rPr>
        <w:t xml:space="preserve"> o zmianie ustawy o podatku od towarów i usług oraz ustawy o zmianie ustawy o podatku od towarów i usług oraz niektórych innych ustaw (Dz. U. 2025 poz. 1203) </w:t>
      </w:r>
      <w:r w:rsidRPr="007F0EB1">
        <w:rPr>
          <w:rFonts w:ascii="Times New Roman" w:hAnsi="Times New Roman" w:cs="Times New Roman"/>
          <w:b/>
          <w:bCs/>
          <w:sz w:val="24"/>
          <w:szCs w:val="24"/>
        </w:rPr>
        <w:t>odpowiednio dla poszczególnych Wykonawców od 01.02.2026 r. lub 01.04.2026 r. zgodnie z obowiązkiem wynikającym z tej ustawy</w:t>
      </w:r>
      <w:r w:rsidRPr="007F0EB1">
        <w:rPr>
          <w:rFonts w:ascii="Times New Roman" w:hAnsi="Times New Roman" w:cs="Times New Roman"/>
          <w:sz w:val="24"/>
          <w:szCs w:val="24"/>
        </w:rPr>
        <w:t>:</w:t>
      </w:r>
    </w:p>
    <w:p w14:paraId="2D21CE4B" w14:textId="5C60D7BC" w:rsidR="00C12E80" w:rsidRPr="007F0EB1" w:rsidRDefault="00C12E80" w:rsidP="007F0EB1">
      <w:pPr>
        <w:pStyle w:val="Akapitzlist"/>
        <w:numPr>
          <w:ilvl w:val="0"/>
          <w:numId w:val="44"/>
        </w:numPr>
        <w:spacing w:after="0"/>
        <w:ind w:left="284" w:hanging="284"/>
        <w:jc w:val="both"/>
        <w:rPr>
          <w:rFonts w:ascii="Times New Roman" w:hAnsi="Times New Roman" w:cs="Times New Roman"/>
          <w:sz w:val="24"/>
          <w:szCs w:val="24"/>
        </w:rPr>
      </w:pPr>
      <w:r w:rsidRPr="007F0EB1">
        <w:rPr>
          <w:rFonts w:ascii="Times New Roman" w:hAnsi="Times New Roman" w:cs="Times New Roman"/>
          <w:sz w:val="24"/>
          <w:szCs w:val="24"/>
        </w:rPr>
        <w:t xml:space="preserve">wszelkie faktury dokumentujące transakcje handlowe będą wystawiane i udostępniane wyłącznie w formie faktur ustrukturyzowanych za pośrednictwem Krajowego Systemu </w:t>
      </w:r>
      <w:r w:rsidR="003D05E1">
        <w:rPr>
          <w:rFonts w:ascii="Times New Roman" w:hAnsi="Times New Roman" w:cs="Times New Roman"/>
          <w:sz w:val="24"/>
          <w:szCs w:val="24"/>
        </w:rPr>
        <w:t xml:space="preserve">       </w:t>
      </w:r>
      <w:r w:rsidRPr="007F0EB1">
        <w:rPr>
          <w:rFonts w:ascii="Times New Roman" w:hAnsi="Times New Roman" w:cs="Times New Roman"/>
          <w:sz w:val="24"/>
          <w:szCs w:val="24"/>
        </w:rPr>
        <w:t>e-Faktur (KSeF), zgodnie z obowiązującymi przepisami prawa</w:t>
      </w:r>
      <w:r w:rsidR="007F0EB1" w:rsidRPr="007F0EB1">
        <w:rPr>
          <w:rFonts w:ascii="Times New Roman" w:hAnsi="Times New Roman" w:cs="Times New Roman"/>
          <w:sz w:val="24"/>
          <w:szCs w:val="24"/>
        </w:rPr>
        <w:t>;</w:t>
      </w:r>
    </w:p>
    <w:p w14:paraId="04F3EA18" w14:textId="11C58994" w:rsidR="00C12E80" w:rsidRDefault="007F0EB1" w:rsidP="007F0EB1">
      <w:pPr>
        <w:pStyle w:val="Akapitzlist"/>
        <w:numPr>
          <w:ilvl w:val="0"/>
          <w:numId w:val="44"/>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z</w:t>
      </w:r>
      <w:r w:rsidR="00C12E80" w:rsidRPr="007F0EB1">
        <w:rPr>
          <w:rFonts w:ascii="Times New Roman" w:hAnsi="Times New Roman" w:cs="Times New Roman"/>
          <w:sz w:val="24"/>
          <w:szCs w:val="24"/>
        </w:rPr>
        <w:t>a datę doręczenia faktury uznaje się datę nadania numeru identyfikującego fakturę w KSeF, zgodnie z art. 106na ust. 1 ustawy o VAT</w:t>
      </w:r>
      <w:r>
        <w:rPr>
          <w:rFonts w:ascii="Times New Roman" w:hAnsi="Times New Roman" w:cs="Times New Roman"/>
          <w:sz w:val="24"/>
          <w:szCs w:val="24"/>
        </w:rPr>
        <w:t>;</w:t>
      </w:r>
    </w:p>
    <w:p w14:paraId="1C683BD7" w14:textId="4260561D" w:rsidR="00C12E80" w:rsidRDefault="00C12E80" w:rsidP="007F0EB1">
      <w:pPr>
        <w:pStyle w:val="Akapitzlist"/>
        <w:numPr>
          <w:ilvl w:val="0"/>
          <w:numId w:val="44"/>
        </w:numPr>
        <w:spacing w:after="0"/>
        <w:ind w:left="284" w:hanging="284"/>
        <w:jc w:val="both"/>
        <w:rPr>
          <w:rFonts w:ascii="Times New Roman" w:hAnsi="Times New Roman" w:cs="Times New Roman"/>
          <w:sz w:val="24"/>
          <w:szCs w:val="24"/>
        </w:rPr>
      </w:pPr>
      <w:r w:rsidRPr="007F0EB1">
        <w:rPr>
          <w:rFonts w:ascii="Times New Roman" w:hAnsi="Times New Roman" w:cs="Times New Roman"/>
          <w:sz w:val="24"/>
          <w:szCs w:val="24"/>
        </w:rPr>
        <w:t>Strony zobowiązują się do zapewnienia technicznej możliwości wystawiania, odbierania i przetwarzania faktur ustrukturyzowanych w KSeF, w tym do posiadania odpowiednich uprawnień dostępowych</w:t>
      </w:r>
      <w:r w:rsidR="007F0EB1">
        <w:rPr>
          <w:rFonts w:ascii="Times New Roman" w:hAnsi="Times New Roman" w:cs="Times New Roman"/>
          <w:sz w:val="24"/>
          <w:szCs w:val="24"/>
        </w:rPr>
        <w:t>;</w:t>
      </w:r>
    </w:p>
    <w:p w14:paraId="367F35EF" w14:textId="3C7D3B9E" w:rsidR="00FE28C2" w:rsidRDefault="00155479" w:rsidP="007F0EB1">
      <w:pPr>
        <w:pStyle w:val="Akapitzlist"/>
        <w:numPr>
          <w:ilvl w:val="0"/>
          <w:numId w:val="44"/>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w</w:t>
      </w:r>
      <w:r w:rsidR="00C12E80" w:rsidRPr="007F0EB1">
        <w:rPr>
          <w:rFonts w:ascii="Times New Roman" w:hAnsi="Times New Roman" w:cs="Times New Roman"/>
          <w:sz w:val="24"/>
          <w:szCs w:val="24"/>
        </w:rPr>
        <w:t xml:space="preserve"> przypadku awarii systemu KSeF uniemożliwiającej wystawienie faktury, dopuszcza się wystawienie faktury w formie rezerwowej, zgodnie z przepisami przejściowymi i komunikatami Ministerstwa Finansów</w:t>
      </w:r>
      <w:r w:rsidR="00FE28C2">
        <w:rPr>
          <w:rFonts w:ascii="Times New Roman" w:hAnsi="Times New Roman" w:cs="Times New Roman"/>
          <w:sz w:val="24"/>
          <w:szCs w:val="24"/>
        </w:rPr>
        <w:t>;</w:t>
      </w:r>
    </w:p>
    <w:p w14:paraId="65CC6585" w14:textId="66E935A0" w:rsidR="00C12E80" w:rsidRPr="007F0EB1" w:rsidRDefault="00C12E80" w:rsidP="007F0EB1">
      <w:pPr>
        <w:pStyle w:val="Akapitzlist"/>
        <w:numPr>
          <w:ilvl w:val="0"/>
          <w:numId w:val="44"/>
        </w:numPr>
        <w:spacing w:after="0"/>
        <w:ind w:left="284" w:hanging="284"/>
        <w:jc w:val="both"/>
        <w:rPr>
          <w:rFonts w:ascii="Times New Roman" w:hAnsi="Times New Roman" w:cs="Times New Roman"/>
          <w:sz w:val="24"/>
          <w:szCs w:val="24"/>
        </w:rPr>
      </w:pPr>
      <w:r w:rsidRPr="007F0EB1">
        <w:rPr>
          <w:rFonts w:ascii="Times New Roman" w:hAnsi="Times New Roman" w:cs="Times New Roman"/>
          <w:sz w:val="24"/>
          <w:szCs w:val="24"/>
        </w:rPr>
        <w:t>Strony zobowiązują się do niezwłocznego informowania się nawzajem o wszelkich zmianach danych identyfikacyjnych niezbędnych do prawidłowego funkcjonowania KSeF.</w:t>
      </w:r>
    </w:p>
    <w:p w14:paraId="62ED6F80" w14:textId="1E7248E0" w:rsidR="003B6DDE" w:rsidRPr="0042407E"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Times New Roman" w:hAnsi="Times New Roman" w:cs="Times New Roman"/>
          <w:sz w:val="24"/>
          <w:szCs w:val="24"/>
          <w:lang w:eastAsia="pl-PL"/>
        </w:rPr>
        <w:t>Zamawiający</w:t>
      </w:r>
      <w:r w:rsidRPr="00EC5EBA">
        <w:rPr>
          <w:rFonts w:ascii="Times New Roman" w:eastAsia="Times New Roman" w:hAnsi="Times New Roman" w:cs="Times New Roman"/>
          <w:sz w:val="24"/>
          <w:szCs w:val="24"/>
          <w:lang w:eastAsia="pl-PL"/>
        </w:rPr>
        <w:t xml:space="preserve"> zastrzega sobie prawo regulowania wynagrodzenia przysługującego Wy</w:t>
      </w:r>
      <w:r>
        <w:rPr>
          <w:rFonts w:ascii="Times New Roman" w:eastAsia="Times New Roman" w:hAnsi="Times New Roman" w:cs="Times New Roman"/>
          <w:sz w:val="24"/>
          <w:szCs w:val="24"/>
          <w:lang w:eastAsia="pl-PL"/>
        </w:rPr>
        <w:t>konawcy</w:t>
      </w:r>
      <w:r w:rsidRPr="00EC5EBA">
        <w:rPr>
          <w:rFonts w:ascii="Times New Roman" w:eastAsia="Times New Roman" w:hAnsi="Times New Roman" w:cs="Times New Roman"/>
          <w:sz w:val="24"/>
          <w:szCs w:val="24"/>
          <w:lang w:eastAsia="pl-PL"/>
        </w:rPr>
        <w:t xml:space="preserve"> w ramach mechanizmu podzielonej płatności (ang. split payment) przewidzianego w ustawie z dnia 11 marca 2004 r. o podatku od towarów i usług (t.j. Dz. U. z 202</w:t>
      </w:r>
      <w:r w:rsidR="00022D78">
        <w:rPr>
          <w:rFonts w:ascii="Times New Roman" w:eastAsia="Times New Roman" w:hAnsi="Times New Roman" w:cs="Times New Roman"/>
          <w:sz w:val="24"/>
          <w:szCs w:val="24"/>
          <w:lang w:eastAsia="pl-PL"/>
        </w:rPr>
        <w:t>5</w:t>
      </w:r>
      <w:r w:rsidRPr="00EC5EBA">
        <w:rPr>
          <w:rFonts w:ascii="Times New Roman" w:eastAsia="Times New Roman" w:hAnsi="Times New Roman" w:cs="Times New Roman"/>
          <w:sz w:val="24"/>
          <w:szCs w:val="24"/>
          <w:lang w:eastAsia="pl-PL"/>
        </w:rPr>
        <w:t xml:space="preserve"> r.  poz. </w:t>
      </w:r>
      <w:r w:rsidR="00022D78">
        <w:rPr>
          <w:rFonts w:ascii="Times New Roman" w:eastAsia="Times New Roman" w:hAnsi="Times New Roman" w:cs="Times New Roman"/>
          <w:sz w:val="24"/>
          <w:szCs w:val="24"/>
          <w:lang w:eastAsia="pl-PL"/>
        </w:rPr>
        <w:t xml:space="preserve">775 </w:t>
      </w:r>
      <w:r w:rsidRPr="00EC5EBA">
        <w:rPr>
          <w:rFonts w:ascii="Times New Roman" w:eastAsia="Times New Roman" w:hAnsi="Times New Roman" w:cs="Times New Roman"/>
          <w:sz w:val="24"/>
          <w:szCs w:val="24"/>
          <w:lang w:eastAsia="pl-PL"/>
        </w:rPr>
        <w:t>ze zm.).</w:t>
      </w:r>
    </w:p>
    <w:p w14:paraId="49DB7F4E" w14:textId="34A2C481" w:rsidR="003B6DDE" w:rsidRPr="00D31B6F"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Wy</w:t>
      </w:r>
      <w:r>
        <w:rPr>
          <w:rFonts w:ascii="Times New Roman" w:eastAsia="Times New Roman" w:hAnsi="Times New Roman" w:cs="Times New Roman"/>
          <w:sz w:val="24"/>
          <w:szCs w:val="24"/>
          <w:lang w:eastAsia="pl-PL"/>
        </w:rPr>
        <w:t>konawca</w:t>
      </w:r>
      <w:r w:rsidRPr="00EC5EBA">
        <w:rPr>
          <w:rFonts w:ascii="Times New Roman" w:eastAsia="Times New Roman" w:hAnsi="Times New Roman" w:cs="Times New Roman"/>
          <w:sz w:val="24"/>
          <w:szCs w:val="24"/>
          <w:lang w:eastAsia="pl-PL"/>
        </w:rPr>
        <w:t xml:space="preserve"> oświadcza, że wyraża zgodę na dokonywanie przez </w:t>
      </w:r>
      <w:r>
        <w:rPr>
          <w:rFonts w:ascii="Times New Roman" w:eastAsia="Times New Roman" w:hAnsi="Times New Roman" w:cs="Times New Roman"/>
          <w:sz w:val="24"/>
          <w:szCs w:val="24"/>
          <w:lang w:eastAsia="pl-PL"/>
        </w:rPr>
        <w:t>Zamawiającego</w:t>
      </w:r>
      <w:r w:rsidRPr="00EC5EBA">
        <w:rPr>
          <w:rFonts w:ascii="Times New Roman" w:eastAsia="Times New Roman" w:hAnsi="Times New Roman" w:cs="Times New Roman"/>
          <w:sz w:val="24"/>
          <w:szCs w:val="24"/>
          <w:lang w:eastAsia="pl-PL"/>
        </w:rPr>
        <w:t xml:space="preserve"> płatności w systemie podzielonej płatności.</w:t>
      </w:r>
    </w:p>
    <w:p w14:paraId="04AFAC34" w14:textId="178D9921" w:rsidR="003B6DDE" w:rsidRPr="00FA5E92"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Wy</w:t>
      </w:r>
      <w:r>
        <w:rPr>
          <w:rFonts w:ascii="Times New Roman" w:eastAsia="Times New Roman" w:hAnsi="Times New Roman" w:cs="Times New Roman"/>
          <w:sz w:val="24"/>
          <w:szCs w:val="24"/>
          <w:lang w:eastAsia="pl-PL"/>
        </w:rPr>
        <w:t>konawca</w:t>
      </w:r>
      <w:r w:rsidRPr="00EC5EBA">
        <w:rPr>
          <w:rFonts w:ascii="Times New Roman" w:eastAsia="Times New Roman" w:hAnsi="Times New Roman" w:cs="Times New Roman"/>
          <w:sz w:val="24"/>
          <w:szCs w:val="24"/>
          <w:lang w:eastAsia="pl-PL"/>
        </w:rPr>
        <w:t xml:space="preserve"> oświadcza, że rachunek bankowy, o którym mowa w ust. </w:t>
      </w:r>
      <w:r w:rsidR="003543FB">
        <w:rPr>
          <w:rFonts w:ascii="Times New Roman" w:eastAsia="Times New Roman" w:hAnsi="Times New Roman" w:cs="Times New Roman"/>
          <w:sz w:val="24"/>
          <w:szCs w:val="24"/>
          <w:lang w:eastAsia="pl-PL"/>
        </w:rPr>
        <w:t>2</w:t>
      </w:r>
      <w:r w:rsidRPr="00EC5EBA">
        <w:rPr>
          <w:rFonts w:ascii="Times New Roman" w:eastAsia="Times New Roman" w:hAnsi="Times New Roman" w:cs="Times New Roman"/>
          <w:sz w:val="24"/>
          <w:szCs w:val="24"/>
          <w:lang w:eastAsia="pl-PL"/>
        </w:rPr>
        <w:t xml:space="preserve">, jest rachunkiem umożliwiającym płatność w ramach mechanizmu podzielonej płatności, o którym mowa w ust. </w:t>
      </w:r>
      <w:r>
        <w:rPr>
          <w:rFonts w:ascii="Times New Roman" w:eastAsia="Times New Roman" w:hAnsi="Times New Roman" w:cs="Times New Roman"/>
          <w:sz w:val="24"/>
          <w:szCs w:val="24"/>
          <w:lang w:eastAsia="pl-PL"/>
        </w:rPr>
        <w:t>1</w:t>
      </w:r>
      <w:r w:rsidR="007F0EB1">
        <w:rPr>
          <w:rFonts w:ascii="Times New Roman" w:eastAsia="Times New Roman" w:hAnsi="Times New Roman" w:cs="Times New Roman"/>
          <w:sz w:val="24"/>
          <w:szCs w:val="24"/>
          <w:lang w:eastAsia="pl-PL"/>
        </w:rPr>
        <w:t>2</w:t>
      </w:r>
      <w:r w:rsidRPr="00EC5EBA">
        <w:rPr>
          <w:rFonts w:ascii="Times New Roman" w:eastAsia="Times New Roman" w:hAnsi="Times New Roman" w:cs="Times New Roman"/>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(t.j. Dz. U. z 202</w:t>
      </w:r>
      <w:r w:rsidR="00242732">
        <w:rPr>
          <w:rFonts w:ascii="Times New Roman" w:eastAsia="Times New Roman" w:hAnsi="Times New Roman" w:cs="Times New Roman"/>
          <w:sz w:val="24"/>
          <w:szCs w:val="24"/>
          <w:lang w:eastAsia="pl-PL"/>
        </w:rPr>
        <w:t>5</w:t>
      </w:r>
      <w:r w:rsidRPr="00EC5EBA">
        <w:rPr>
          <w:rFonts w:ascii="Times New Roman" w:eastAsia="Times New Roman" w:hAnsi="Times New Roman" w:cs="Times New Roman"/>
          <w:sz w:val="24"/>
          <w:szCs w:val="24"/>
          <w:lang w:eastAsia="pl-PL"/>
        </w:rPr>
        <w:t xml:space="preserve"> r. poz. </w:t>
      </w:r>
      <w:r w:rsidR="00242732">
        <w:rPr>
          <w:rFonts w:ascii="Times New Roman" w:eastAsia="Times New Roman" w:hAnsi="Times New Roman" w:cs="Times New Roman"/>
          <w:sz w:val="24"/>
          <w:szCs w:val="24"/>
          <w:lang w:eastAsia="pl-PL"/>
        </w:rPr>
        <w:t>775</w:t>
      </w:r>
      <w:r w:rsidR="00CB67CC">
        <w:rPr>
          <w:rFonts w:ascii="Times New Roman" w:eastAsia="Times New Roman" w:hAnsi="Times New Roman" w:cs="Times New Roman"/>
          <w:sz w:val="24"/>
          <w:szCs w:val="24"/>
          <w:lang w:eastAsia="pl-PL"/>
        </w:rPr>
        <w:t xml:space="preserve"> </w:t>
      </w:r>
      <w:r w:rsidRPr="00EC5EBA">
        <w:rPr>
          <w:rFonts w:ascii="Times New Roman" w:eastAsia="Times New Roman" w:hAnsi="Times New Roman" w:cs="Times New Roman"/>
          <w:sz w:val="24"/>
          <w:szCs w:val="24"/>
          <w:lang w:eastAsia="pl-PL"/>
        </w:rPr>
        <w:t>ze zm.)</w:t>
      </w:r>
      <w:r w:rsidR="002903B2">
        <w:rPr>
          <w:rFonts w:ascii="Times New Roman" w:eastAsia="Times New Roman" w:hAnsi="Times New Roman" w:cs="Times New Roman"/>
          <w:sz w:val="24"/>
          <w:szCs w:val="24"/>
          <w:lang w:eastAsia="pl-PL"/>
        </w:rPr>
        <w:t>.</w:t>
      </w:r>
    </w:p>
    <w:p w14:paraId="626E0AB3" w14:textId="4AA95D6F" w:rsidR="003B6DDE" w:rsidRPr="00D51D40"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D51D40">
        <w:rPr>
          <w:rFonts w:ascii="Times New Roman" w:eastAsia="Times New Roman" w:hAnsi="Times New Roman" w:cs="Times New Roman"/>
          <w:sz w:val="24"/>
          <w:szCs w:val="24"/>
          <w:lang w:eastAsia="pl-PL"/>
        </w:rPr>
        <w:t>W przypadku gdy rachunek bankowy Wy</w:t>
      </w:r>
      <w:r>
        <w:rPr>
          <w:rFonts w:ascii="Times New Roman" w:eastAsia="Times New Roman" w:hAnsi="Times New Roman" w:cs="Times New Roman"/>
          <w:sz w:val="24"/>
          <w:szCs w:val="24"/>
          <w:lang w:eastAsia="pl-PL"/>
        </w:rPr>
        <w:t>konawcy</w:t>
      </w:r>
      <w:r w:rsidRPr="00D51D40">
        <w:rPr>
          <w:rFonts w:ascii="Times New Roman" w:eastAsia="Times New Roman" w:hAnsi="Times New Roman" w:cs="Times New Roman"/>
          <w:sz w:val="24"/>
          <w:szCs w:val="24"/>
          <w:lang w:eastAsia="pl-PL"/>
        </w:rPr>
        <w:t xml:space="preserve">  nie spełnia warunków określonych w ust.  1</w:t>
      </w:r>
      <w:r w:rsidR="007F0EB1">
        <w:rPr>
          <w:rFonts w:ascii="Times New Roman" w:eastAsia="Times New Roman" w:hAnsi="Times New Roman" w:cs="Times New Roman"/>
          <w:sz w:val="24"/>
          <w:szCs w:val="24"/>
          <w:lang w:eastAsia="pl-PL"/>
        </w:rPr>
        <w:t>4</w:t>
      </w:r>
      <w:r w:rsidRPr="00D51D40">
        <w:rPr>
          <w:rFonts w:ascii="Times New Roman" w:eastAsia="Times New Roman" w:hAnsi="Times New Roman" w:cs="Times New Roman"/>
          <w:sz w:val="24"/>
          <w:szCs w:val="24"/>
          <w:lang w:eastAsia="pl-PL"/>
        </w:rPr>
        <w:t xml:space="preserve">, opóźnienie w dokonaniu płatności w terminie określonym w ust. </w:t>
      </w:r>
      <w:r w:rsidR="001E2AFC">
        <w:rPr>
          <w:rFonts w:ascii="Times New Roman" w:eastAsia="Times New Roman" w:hAnsi="Times New Roman" w:cs="Times New Roman"/>
          <w:sz w:val="24"/>
          <w:szCs w:val="24"/>
          <w:lang w:eastAsia="pl-PL"/>
        </w:rPr>
        <w:t>2</w:t>
      </w:r>
      <w:r w:rsidRPr="00D51D40">
        <w:rPr>
          <w:rFonts w:ascii="Times New Roman" w:eastAsia="Times New Roman" w:hAnsi="Times New Roman" w:cs="Times New Roman"/>
          <w:sz w:val="24"/>
          <w:szCs w:val="24"/>
          <w:lang w:eastAsia="pl-PL"/>
        </w:rPr>
        <w:t xml:space="preserve">, powstałe wskutek braku możliwości realizacji przez </w:t>
      </w:r>
      <w:r>
        <w:rPr>
          <w:rFonts w:ascii="Times New Roman" w:eastAsia="Times New Roman" w:hAnsi="Times New Roman" w:cs="Times New Roman"/>
          <w:sz w:val="24"/>
          <w:szCs w:val="24"/>
          <w:lang w:eastAsia="pl-PL"/>
        </w:rPr>
        <w:t>Zamawiającego</w:t>
      </w:r>
      <w:r w:rsidRPr="00D51D40">
        <w:rPr>
          <w:rFonts w:ascii="Times New Roman" w:eastAsia="Times New Roman" w:hAnsi="Times New Roman" w:cs="Times New Roman"/>
          <w:sz w:val="24"/>
          <w:szCs w:val="24"/>
          <w:lang w:eastAsia="pl-PL"/>
        </w:rPr>
        <w:t xml:space="preserve"> płatności wynagrodzenia z zastosowaniem mechanizmu podzielonej płatności bądź dokonania płatności na rachunek objęty wykazem, nie stanowi dla Wy</w:t>
      </w:r>
      <w:r>
        <w:rPr>
          <w:rFonts w:ascii="Times New Roman" w:eastAsia="Times New Roman" w:hAnsi="Times New Roman" w:cs="Times New Roman"/>
          <w:sz w:val="24"/>
          <w:szCs w:val="24"/>
          <w:lang w:eastAsia="pl-PL"/>
        </w:rPr>
        <w:t>konawcy</w:t>
      </w:r>
      <w:r w:rsidRPr="00D51D40">
        <w:rPr>
          <w:rFonts w:ascii="Times New Roman" w:eastAsia="Times New Roman" w:hAnsi="Times New Roman" w:cs="Times New Roman"/>
          <w:sz w:val="24"/>
          <w:szCs w:val="24"/>
          <w:lang w:eastAsia="pl-PL"/>
        </w:rPr>
        <w:t xml:space="preserve">  podstawy do żądania od </w:t>
      </w:r>
      <w:r>
        <w:rPr>
          <w:rFonts w:ascii="Times New Roman" w:eastAsia="Times New Roman" w:hAnsi="Times New Roman" w:cs="Times New Roman"/>
          <w:sz w:val="24"/>
          <w:szCs w:val="24"/>
          <w:lang w:eastAsia="pl-PL"/>
        </w:rPr>
        <w:t>Zamawiającego</w:t>
      </w:r>
      <w:r w:rsidRPr="00D51D40">
        <w:rPr>
          <w:rFonts w:ascii="Times New Roman" w:eastAsia="Times New Roman" w:hAnsi="Times New Roman" w:cs="Times New Roman"/>
          <w:sz w:val="24"/>
          <w:szCs w:val="24"/>
          <w:lang w:eastAsia="pl-PL"/>
        </w:rPr>
        <w:t xml:space="preserve"> jakichkolwiek odsetek, jak również innych rekompensat/odszkodowań/roszczeń z tytułu dokonania nieterminowej płatności. </w:t>
      </w:r>
    </w:p>
    <w:p w14:paraId="329D5DA1" w14:textId="510D7C93" w:rsidR="003B6DDE" w:rsidRPr="00D51D40"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hAnsi="Times New Roman"/>
          <w:color w:val="000000"/>
          <w:sz w:val="24"/>
          <w:szCs w:val="24"/>
        </w:rPr>
        <w:t>Zamawiający</w:t>
      </w:r>
      <w:r w:rsidRPr="00D51D40">
        <w:rPr>
          <w:rFonts w:ascii="Times New Roman" w:hAnsi="Times New Roman"/>
          <w:color w:val="000000"/>
          <w:sz w:val="24"/>
          <w:szCs w:val="24"/>
        </w:rPr>
        <w:t xml:space="preserve"> oświadcza, że jest płatnikiem podatku VAT i posiada </w:t>
      </w:r>
      <w:r w:rsidRPr="00421170">
        <w:rPr>
          <w:rFonts w:ascii="Times New Roman" w:hAnsi="Times New Roman"/>
          <w:b/>
          <w:bCs/>
          <w:color w:val="000000"/>
          <w:sz w:val="24"/>
          <w:szCs w:val="24"/>
        </w:rPr>
        <w:t>NIP 6111213469</w:t>
      </w:r>
      <w:r w:rsidR="005668AC">
        <w:rPr>
          <w:rFonts w:ascii="Times New Roman" w:hAnsi="Times New Roman"/>
          <w:b/>
          <w:bCs/>
          <w:color w:val="000000"/>
          <w:sz w:val="24"/>
          <w:szCs w:val="24"/>
        </w:rPr>
        <w:t>.</w:t>
      </w:r>
    </w:p>
    <w:p w14:paraId="5A1DB2D8" w14:textId="0FA67722" w:rsidR="003B6DDE" w:rsidRDefault="003B6DDE" w:rsidP="003B6DDE">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1</w:t>
      </w:r>
      <w:r w:rsidR="00C1260B">
        <w:rPr>
          <w:rFonts w:ascii="Times New Roman" w:hAnsi="Times New Roman"/>
          <w:color w:val="000000"/>
          <w:sz w:val="24"/>
          <w:szCs w:val="24"/>
        </w:rPr>
        <w:t>7</w:t>
      </w:r>
      <w:r>
        <w:rPr>
          <w:rFonts w:ascii="Times New Roman" w:hAnsi="Times New Roman"/>
          <w:color w:val="000000"/>
          <w:sz w:val="24"/>
          <w:szCs w:val="24"/>
        </w:rPr>
        <w:t>.  Wykonawca</w:t>
      </w:r>
      <w:r w:rsidRPr="00C927C0">
        <w:rPr>
          <w:rFonts w:ascii="Times New Roman" w:hAnsi="Times New Roman"/>
          <w:color w:val="000000"/>
          <w:sz w:val="24"/>
          <w:szCs w:val="24"/>
        </w:rPr>
        <w:t xml:space="preserve"> oświadcza, że jest płatnikiem podatku VAT i posiada </w:t>
      </w:r>
      <w:r w:rsidRPr="004E25AD">
        <w:rPr>
          <w:rFonts w:ascii="Times New Roman" w:hAnsi="Times New Roman"/>
          <w:b/>
          <w:bCs/>
          <w:color w:val="000000"/>
          <w:sz w:val="24"/>
          <w:szCs w:val="24"/>
        </w:rPr>
        <w:t>NIP ……………….</w:t>
      </w:r>
    </w:p>
    <w:p w14:paraId="4062DBA4" w14:textId="0EF1B211" w:rsidR="003B6DDE" w:rsidRPr="00E73789" w:rsidRDefault="003B6DDE" w:rsidP="003B6DDE">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1</w:t>
      </w:r>
      <w:r w:rsidR="00C1260B">
        <w:rPr>
          <w:rFonts w:ascii="Times New Roman" w:hAnsi="Times New Roman"/>
          <w:color w:val="000000"/>
          <w:sz w:val="24"/>
          <w:szCs w:val="24"/>
        </w:rPr>
        <w:t>8</w:t>
      </w:r>
      <w:r>
        <w:rPr>
          <w:rFonts w:ascii="Times New Roman" w:hAnsi="Times New Roman"/>
          <w:color w:val="000000"/>
          <w:sz w:val="24"/>
          <w:szCs w:val="24"/>
        </w:rPr>
        <w:t xml:space="preserve">. </w:t>
      </w:r>
      <w:r>
        <w:rPr>
          <w:rFonts w:ascii="Times New Roman" w:eastAsia="Calibri" w:hAnsi="Times New Roman"/>
          <w:b/>
          <w:bCs/>
          <w:sz w:val="24"/>
          <w:szCs w:val="24"/>
        </w:rPr>
        <w:t>Z uwagi na charakter działalności prowadzonej przez Zamawiającego, nie zapłacenie w terminie przez Zamawiającego kwot wynikających z faktur za realizację przedmiotu umowy nie uzasadnia i nie może powodować wstrzymania przez Wykonawcę realizacji  przedmiotu umowy wynikającej z zawartej umowy.</w:t>
      </w:r>
    </w:p>
    <w:p w14:paraId="08D1F267" w14:textId="60D4AAD8"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xml:space="preserve">§ </w:t>
      </w:r>
      <w:r w:rsidR="00555167">
        <w:rPr>
          <w:rFonts w:ascii="Times New Roman" w:eastAsia="Lucida Sans Unicode" w:hAnsi="Times New Roman" w:cs="Times New Roman"/>
          <w:b/>
          <w:bCs/>
          <w:kern w:val="1"/>
          <w:sz w:val="24"/>
          <w:szCs w:val="24"/>
          <w:lang w:eastAsia="ar-SA"/>
        </w:rPr>
        <w:t>3</w:t>
      </w:r>
      <w:r w:rsidRPr="00B0620C">
        <w:rPr>
          <w:rFonts w:ascii="Times New Roman" w:eastAsia="Lucida Sans Unicode" w:hAnsi="Times New Roman" w:cs="Times New Roman"/>
          <w:b/>
          <w:bCs/>
          <w:kern w:val="1"/>
          <w:sz w:val="24"/>
          <w:szCs w:val="24"/>
          <w:lang w:eastAsia="ar-SA"/>
        </w:rPr>
        <w:t xml:space="preserve">. </w:t>
      </w:r>
    </w:p>
    <w:p w14:paraId="794D0D1E" w14:textId="4F25096D" w:rsidR="00B0620C" w:rsidRPr="00B0620C" w:rsidRDefault="00B0620C" w:rsidP="0086300C">
      <w:pPr>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Strony postanawiają, że obowiązującą  form</w:t>
      </w:r>
      <w:r w:rsidR="007E4A52">
        <w:rPr>
          <w:rFonts w:ascii="Times New Roman" w:eastAsia="Lucida Sans Unicode" w:hAnsi="Times New Roman" w:cs="Times New Roman"/>
          <w:kern w:val="1"/>
          <w:sz w:val="24"/>
          <w:szCs w:val="24"/>
          <w:lang w:eastAsia="ar-SA"/>
        </w:rPr>
        <w:t>ę</w:t>
      </w:r>
      <w:r w:rsidRPr="00B0620C">
        <w:rPr>
          <w:rFonts w:ascii="Times New Roman" w:eastAsia="Lucida Sans Unicode" w:hAnsi="Times New Roman" w:cs="Times New Roman"/>
          <w:kern w:val="1"/>
          <w:sz w:val="24"/>
          <w:szCs w:val="24"/>
          <w:lang w:eastAsia="ar-SA"/>
        </w:rPr>
        <w:t xml:space="preserve"> odszkodowania stanowią kary umowne. </w:t>
      </w:r>
    </w:p>
    <w:p w14:paraId="5886FB6C" w14:textId="4A5D8865" w:rsidR="00B0620C" w:rsidRPr="0068736A" w:rsidRDefault="00B0620C" w:rsidP="0086300C">
      <w:pPr>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Kary te będą naliczane w następujących sytuacjach i wysokościach</w:t>
      </w:r>
      <w:r w:rsidR="0068736A">
        <w:rPr>
          <w:rFonts w:ascii="Times New Roman" w:eastAsia="Lucida Sans Unicode" w:hAnsi="Times New Roman" w:cs="Times New Roman"/>
          <w:kern w:val="1"/>
          <w:sz w:val="24"/>
          <w:szCs w:val="24"/>
          <w:lang w:eastAsia="ar-SA"/>
        </w:rPr>
        <w:t xml:space="preserve">. </w:t>
      </w:r>
      <w:r w:rsidRPr="0068736A">
        <w:rPr>
          <w:rFonts w:ascii="Times New Roman" w:eastAsia="Lucida Sans Unicode" w:hAnsi="Times New Roman" w:cs="Times New Roman"/>
          <w:kern w:val="1"/>
          <w:sz w:val="24"/>
          <w:szCs w:val="24"/>
          <w:lang w:eastAsia="ar-SA"/>
        </w:rPr>
        <w:t>Wykonawca zapłaci Zamawiającemu karę umowną:</w:t>
      </w:r>
    </w:p>
    <w:p w14:paraId="4D68348D" w14:textId="4989F375" w:rsidR="00B0620C" w:rsidRPr="0026104A" w:rsidRDefault="00B0620C" w:rsidP="0086300C">
      <w:pPr>
        <w:widowControl w:val="0"/>
        <w:numPr>
          <w:ilvl w:val="0"/>
          <w:numId w:val="5"/>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26104A">
        <w:rPr>
          <w:rFonts w:ascii="Times New Roman" w:eastAsia="Lucida Sans Unicode" w:hAnsi="Times New Roman" w:cs="Times New Roman"/>
          <w:kern w:val="1"/>
          <w:sz w:val="24"/>
          <w:szCs w:val="24"/>
          <w:lang w:eastAsia="ar-SA"/>
        </w:rPr>
        <w:t xml:space="preserve">za </w:t>
      </w:r>
      <w:r w:rsidR="00A84629" w:rsidRPr="0026104A">
        <w:rPr>
          <w:rFonts w:ascii="Times New Roman" w:eastAsia="Lucida Sans Unicode" w:hAnsi="Times New Roman" w:cs="Times New Roman"/>
          <w:kern w:val="1"/>
          <w:sz w:val="24"/>
          <w:szCs w:val="24"/>
          <w:lang w:eastAsia="ar-SA"/>
        </w:rPr>
        <w:t xml:space="preserve">uchybienie terminowi wykonania umowy Wykonawca zapłaci karę umowną w wysokości </w:t>
      </w:r>
      <w:r w:rsidR="00D31B6F" w:rsidRPr="0026104A">
        <w:rPr>
          <w:rFonts w:ascii="Times New Roman" w:eastAsia="Lucida Sans Unicode" w:hAnsi="Times New Roman" w:cs="Times New Roman"/>
          <w:kern w:val="1"/>
          <w:sz w:val="24"/>
          <w:szCs w:val="24"/>
          <w:lang w:eastAsia="ar-SA"/>
        </w:rPr>
        <w:t>1</w:t>
      </w:r>
      <w:r w:rsidR="00A84629" w:rsidRPr="0026104A">
        <w:rPr>
          <w:rFonts w:ascii="Times New Roman" w:eastAsia="Lucida Sans Unicode" w:hAnsi="Times New Roman" w:cs="Times New Roman"/>
          <w:kern w:val="1"/>
          <w:sz w:val="24"/>
          <w:szCs w:val="24"/>
          <w:lang w:eastAsia="ar-SA"/>
        </w:rPr>
        <w:t xml:space="preserve">00,00 zł </w:t>
      </w:r>
      <w:r w:rsidR="00E86739" w:rsidRPr="0026104A">
        <w:rPr>
          <w:rFonts w:ascii="Times New Roman" w:eastAsia="Lucida Sans Unicode" w:hAnsi="Times New Roman" w:cs="Times New Roman"/>
          <w:kern w:val="1"/>
          <w:sz w:val="24"/>
          <w:szCs w:val="24"/>
          <w:lang w:eastAsia="ar-SA"/>
        </w:rPr>
        <w:t xml:space="preserve">brutto </w:t>
      </w:r>
      <w:r w:rsidR="00A84629" w:rsidRPr="0026104A">
        <w:rPr>
          <w:rFonts w:ascii="Times New Roman" w:eastAsia="Lucida Sans Unicode" w:hAnsi="Times New Roman" w:cs="Times New Roman"/>
          <w:kern w:val="1"/>
          <w:sz w:val="24"/>
          <w:szCs w:val="24"/>
          <w:lang w:eastAsia="ar-SA"/>
        </w:rPr>
        <w:t>za każd</w:t>
      </w:r>
      <w:r w:rsidR="00147922" w:rsidRPr="0026104A">
        <w:rPr>
          <w:rFonts w:ascii="Times New Roman" w:eastAsia="Lucida Sans Unicode" w:hAnsi="Times New Roman" w:cs="Times New Roman"/>
          <w:kern w:val="1"/>
          <w:sz w:val="24"/>
          <w:szCs w:val="24"/>
          <w:lang w:eastAsia="ar-SA"/>
        </w:rPr>
        <w:t xml:space="preserve">y dzień opóźnienia </w:t>
      </w:r>
      <w:r w:rsidR="0037707F" w:rsidRPr="0026104A">
        <w:rPr>
          <w:rFonts w:ascii="Times New Roman" w:eastAsia="Lucida Sans Unicode" w:hAnsi="Times New Roman" w:cs="Times New Roman"/>
          <w:kern w:val="1"/>
          <w:sz w:val="24"/>
          <w:szCs w:val="24"/>
          <w:lang w:eastAsia="ar-SA"/>
        </w:rPr>
        <w:t>dostawy/</w:t>
      </w:r>
      <w:r w:rsidR="00147922" w:rsidRPr="0026104A">
        <w:rPr>
          <w:rFonts w:ascii="Times New Roman" w:eastAsia="Lucida Sans Unicode" w:hAnsi="Times New Roman" w:cs="Times New Roman"/>
          <w:kern w:val="1"/>
          <w:sz w:val="24"/>
          <w:szCs w:val="24"/>
          <w:lang w:eastAsia="ar-SA"/>
        </w:rPr>
        <w:t>wymiany mat wejściowych</w:t>
      </w:r>
      <w:r w:rsidR="00D31B6F" w:rsidRPr="0026104A">
        <w:rPr>
          <w:rFonts w:ascii="Times New Roman" w:eastAsia="Lucida Sans Unicode" w:hAnsi="Times New Roman" w:cs="Times New Roman"/>
          <w:kern w:val="1"/>
          <w:sz w:val="24"/>
          <w:szCs w:val="24"/>
          <w:lang w:eastAsia="ar-SA"/>
        </w:rPr>
        <w:t>;</w:t>
      </w:r>
    </w:p>
    <w:p w14:paraId="6CA0FB98" w14:textId="0E90C65C" w:rsidR="00D31B6F" w:rsidRPr="0026104A" w:rsidRDefault="00D31B6F" w:rsidP="006B75E1">
      <w:pPr>
        <w:pStyle w:val="Akapitzlist"/>
        <w:widowControl w:val="0"/>
        <w:numPr>
          <w:ilvl w:val="0"/>
          <w:numId w:val="5"/>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26104A">
        <w:rPr>
          <w:rFonts w:ascii="Times New Roman" w:eastAsia="Lucida Sans Unicode" w:hAnsi="Times New Roman" w:cs="Times New Roman"/>
          <w:kern w:val="1"/>
          <w:sz w:val="24"/>
          <w:szCs w:val="24"/>
          <w:lang w:eastAsia="ar-SA"/>
        </w:rPr>
        <w:lastRenderedPageBreak/>
        <w:t>w wysokości 0,5% łącznej wartości umowy brutto, o której mowa w § 2 pkt. 1, za zwłokę w usunięciu wad licząc za każdy dzień zwłoki liczonej od dnia wyznaczonego na usunięcie wad, nie więcej niż 30% łącznej wartości umowy brutto;</w:t>
      </w:r>
    </w:p>
    <w:p w14:paraId="6C9A47AA" w14:textId="65B1842D" w:rsidR="00615DCC" w:rsidRPr="0026104A" w:rsidRDefault="00615DCC" w:rsidP="00615DCC">
      <w:pPr>
        <w:pStyle w:val="Akapitzlist"/>
        <w:numPr>
          <w:ilvl w:val="0"/>
          <w:numId w:val="5"/>
        </w:numPr>
        <w:tabs>
          <w:tab w:val="left" w:pos="36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26104A">
        <w:rPr>
          <w:rFonts w:ascii="Times New Roman" w:eastAsia="Calibri" w:hAnsi="Times New Roman" w:cs="Times New Roman"/>
          <w:sz w:val="24"/>
          <w:szCs w:val="24"/>
        </w:rPr>
        <w:t xml:space="preserve"> za </w:t>
      </w:r>
      <w:r w:rsidR="002F7E00" w:rsidRPr="0026104A">
        <w:rPr>
          <w:rFonts w:ascii="Times New Roman" w:eastAsia="Calibri" w:hAnsi="Times New Roman" w:cs="Times New Roman"/>
          <w:sz w:val="24"/>
          <w:szCs w:val="24"/>
        </w:rPr>
        <w:t>odstąpienie</w:t>
      </w:r>
      <w:r w:rsidRPr="0026104A">
        <w:rPr>
          <w:rFonts w:ascii="Times New Roman" w:eastAsia="Calibri" w:hAnsi="Times New Roman" w:cs="Times New Roman"/>
          <w:sz w:val="24"/>
          <w:szCs w:val="24"/>
        </w:rPr>
        <w:t xml:space="preserve"> przez Zamawiającego </w:t>
      </w:r>
      <w:r w:rsidR="002F7E00" w:rsidRPr="0026104A">
        <w:rPr>
          <w:rFonts w:ascii="Times New Roman" w:eastAsia="Calibri" w:hAnsi="Times New Roman" w:cs="Times New Roman"/>
          <w:sz w:val="24"/>
          <w:szCs w:val="24"/>
        </w:rPr>
        <w:t xml:space="preserve">od umowy </w:t>
      </w:r>
      <w:r w:rsidRPr="0026104A">
        <w:rPr>
          <w:rFonts w:ascii="Times New Roman" w:eastAsia="Calibri" w:hAnsi="Times New Roman" w:cs="Times New Roman"/>
          <w:sz w:val="24"/>
          <w:szCs w:val="24"/>
        </w:rPr>
        <w:t xml:space="preserve">z przyczyn leżących po stronie Wykonawcy, </w:t>
      </w:r>
      <w:r w:rsidR="00716476" w:rsidRPr="0026104A">
        <w:rPr>
          <w:rFonts w:ascii="Times New Roman" w:eastAsia="Calibri" w:hAnsi="Times New Roman" w:cs="Times New Roman"/>
          <w:sz w:val="24"/>
          <w:szCs w:val="24"/>
        </w:rPr>
        <w:t xml:space="preserve">Wykonawca </w:t>
      </w:r>
      <w:r w:rsidRPr="0026104A">
        <w:rPr>
          <w:rFonts w:ascii="Times New Roman" w:eastAsia="Calibri" w:hAnsi="Times New Roman" w:cs="Times New Roman"/>
          <w:sz w:val="24"/>
          <w:szCs w:val="24"/>
        </w:rPr>
        <w:t>zapłaci  Zamawiającemu karę umowną w wysokości 30 % wartości niezrealizowanej części umowy</w:t>
      </w:r>
      <w:r w:rsidR="00516158" w:rsidRPr="0026104A">
        <w:rPr>
          <w:rFonts w:ascii="Times New Roman" w:eastAsia="Calibri" w:hAnsi="Times New Roman" w:cs="Times New Roman"/>
          <w:sz w:val="24"/>
          <w:szCs w:val="24"/>
        </w:rPr>
        <w:t xml:space="preserve"> brutto</w:t>
      </w:r>
      <w:r w:rsidRPr="0026104A">
        <w:rPr>
          <w:rFonts w:ascii="Times New Roman" w:eastAsia="Calibri" w:hAnsi="Times New Roman" w:cs="Times New Roman"/>
          <w:sz w:val="24"/>
          <w:szCs w:val="24"/>
        </w:rPr>
        <w:t xml:space="preserve">, nie mniej jednak </w:t>
      </w:r>
      <w:r w:rsidR="00716476" w:rsidRPr="0026104A">
        <w:rPr>
          <w:rFonts w:ascii="Times New Roman" w:eastAsia="Calibri" w:hAnsi="Times New Roman" w:cs="Times New Roman"/>
          <w:sz w:val="24"/>
          <w:szCs w:val="24"/>
        </w:rPr>
        <w:t>niż</w:t>
      </w:r>
      <w:r w:rsidRPr="0026104A">
        <w:rPr>
          <w:rFonts w:ascii="Times New Roman" w:eastAsia="Calibri" w:hAnsi="Times New Roman" w:cs="Times New Roman"/>
          <w:sz w:val="24"/>
          <w:szCs w:val="24"/>
        </w:rPr>
        <w:t xml:space="preserve"> 5 % </w:t>
      </w:r>
      <w:r w:rsidR="00162E21" w:rsidRPr="0026104A">
        <w:rPr>
          <w:rFonts w:ascii="Times New Roman" w:eastAsia="Calibri" w:hAnsi="Times New Roman" w:cs="Times New Roman"/>
          <w:sz w:val="24"/>
          <w:szCs w:val="24"/>
        </w:rPr>
        <w:t xml:space="preserve">łącznej ceny </w:t>
      </w:r>
      <w:r w:rsidR="00516158" w:rsidRPr="0026104A">
        <w:rPr>
          <w:rFonts w:ascii="Times New Roman" w:eastAsia="Calibri" w:hAnsi="Times New Roman" w:cs="Times New Roman"/>
          <w:sz w:val="24"/>
          <w:szCs w:val="24"/>
        </w:rPr>
        <w:t>brutto</w:t>
      </w:r>
      <w:r w:rsidR="000D7A5B" w:rsidRPr="0026104A">
        <w:rPr>
          <w:rFonts w:ascii="Times New Roman" w:eastAsia="Calibri" w:hAnsi="Times New Roman" w:cs="Times New Roman"/>
          <w:sz w:val="24"/>
          <w:szCs w:val="24"/>
        </w:rPr>
        <w:t xml:space="preserve"> za okres </w:t>
      </w:r>
      <w:r w:rsidR="001665E8" w:rsidRPr="0026104A">
        <w:rPr>
          <w:rFonts w:ascii="Times New Roman" w:eastAsia="Calibri" w:hAnsi="Times New Roman" w:cs="Times New Roman"/>
          <w:sz w:val="24"/>
          <w:szCs w:val="24"/>
        </w:rPr>
        <w:t>12</w:t>
      </w:r>
      <w:r w:rsidR="000D7A5B" w:rsidRPr="0026104A">
        <w:rPr>
          <w:rFonts w:ascii="Times New Roman" w:eastAsia="Calibri" w:hAnsi="Times New Roman" w:cs="Times New Roman"/>
          <w:sz w:val="24"/>
          <w:szCs w:val="24"/>
        </w:rPr>
        <w:t xml:space="preserve"> miesięcy</w:t>
      </w:r>
      <w:r w:rsidRPr="0026104A">
        <w:rPr>
          <w:rFonts w:ascii="Times New Roman" w:eastAsia="Calibri" w:hAnsi="Times New Roman" w:cs="Times New Roman"/>
          <w:sz w:val="24"/>
          <w:szCs w:val="24"/>
        </w:rPr>
        <w:t xml:space="preserve">, o której mowa w § 2 pkt. 1; </w:t>
      </w:r>
    </w:p>
    <w:p w14:paraId="2269F232" w14:textId="4E0C1015" w:rsidR="00ED65A4" w:rsidRDefault="00ED65A4" w:rsidP="0068736A">
      <w:pPr>
        <w:widowControl w:val="0"/>
        <w:suppressAutoHyphens/>
        <w:spacing w:after="0" w:line="240" w:lineRule="auto"/>
        <w:ind w:left="426"/>
        <w:jc w:val="both"/>
        <w:rPr>
          <w:rFonts w:ascii="Times New Roman" w:eastAsia="Lucida Sans Unicode" w:hAnsi="Times New Roman" w:cs="Times New Roman"/>
          <w:b/>
          <w:bCs/>
          <w:kern w:val="1"/>
          <w:sz w:val="24"/>
          <w:szCs w:val="24"/>
          <w:lang w:eastAsia="ar-SA"/>
        </w:rPr>
      </w:pPr>
      <w:r w:rsidRPr="00D63BEE">
        <w:rPr>
          <w:rFonts w:ascii="Times New Roman" w:eastAsia="Lucida Sans Unicode" w:hAnsi="Times New Roman" w:cs="Times New Roman"/>
          <w:b/>
          <w:bCs/>
          <w:kern w:val="1"/>
          <w:sz w:val="24"/>
          <w:szCs w:val="24"/>
          <w:lang w:eastAsia="ar-SA"/>
        </w:rPr>
        <w:t xml:space="preserve">Maksymalna wartość kar umownych za zwłokę oraz odstąpienie umowy wynosi łącznie 30% wartości </w:t>
      </w:r>
      <w:r w:rsidR="00147922">
        <w:rPr>
          <w:rFonts w:ascii="Times New Roman" w:eastAsia="Lucida Sans Unicode" w:hAnsi="Times New Roman" w:cs="Times New Roman"/>
          <w:b/>
          <w:bCs/>
          <w:kern w:val="1"/>
          <w:sz w:val="24"/>
          <w:szCs w:val="24"/>
          <w:lang w:eastAsia="ar-SA"/>
        </w:rPr>
        <w:t xml:space="preserve">brutto </w:t>
      </w:r>
      <w:r w:rsidRPr="00D63BEE">
        <w:rPr>
          <w:rFonts w:ascii="Times New Roman" w:eastAsia="Lucida Sans Unicode" w:hAnsi="Times New Roman" w:cs="Times New Roman"/>
          <w:b/>
          <w:bCs/>
          <w:kern w:val="1"/>
          <w:sz w:val="24"/>
          <w:szCs w:val="24"/>
          <w:lang w:eastAsia="ar-SA"/>
        </w:rPr>
        <w:t>umowy.</w:t>
      </w:r>
    </w:p>
    <w:p w14:paraId="23FC6580" w14:textId="47DCDD2B" w:rsidR="00633DB7" w:rsidRPr="00131A3F" w:rsidRDefault="00633DB7" w:rsidP="00131A3F">
      <w:pPr>
        <w:pStyle w:val="Akapitzlist"/>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131A3F">
        <w:rPr>
          <w:rFonts w:ascii="Times New Roman" w:eastAsia="Calibri" w:hAnsi="Times New Roman" w:cs="Times New Roman"/>
          <w:sz w:val="24"/>
          <w:szCs w:val="24"/>
        </w:rPr>
        <w:t>W razie trzykrotnej zwłoki w usłudze objętej umową, Zamawiający zastrzega sobie prawo do odstąpienia od umowy z przyczyn leżących po stronie Wykonawcy.</w:t>
      </w:r>
    </w:p>
    <w:p w14:paraId="4022900C" w14:textId="0B4DC82B" w:rsidR="00633DB7" w:rsidRPr="00131A3F" w:rsidRDefault="00633DB7" w:rsidP="00131A3F">
      <w:pPr>
        <w:pStyle w:val="Akapitzlist"/>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131A3F">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044E29EF" w14:textId="7A001667" w:rsidR="00B0620C" w:rsidRDefault="00B0620C" w:rsidP="00131A3F">
      <w:pPr>
        <w:pStyle w:val="Akapitzlist"/>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131A3F">
        <w:rPr>
          <w:rFonts w:ascii="Times New Roman" w:eastAsia="Lucida Sans Unicode" w:hAnsi="Times New Roman" w:cs="Times New Roman"/>
          <w:kern w:val="1"/>
          <w:sz w:val="24"/>
          <w:szCs w:val="24"/>
          <w:lang w:eastAsia="ar-SA"/>
        </w:rPr>
        <w:t>Zamawiający zastrzega sobie prawo dochodzenia odszkodowania uzupełniającego, do wysokości rzeczywistej poniesionej szkody,</w:t>
      </w:r>
      <w:r w:rsidR="00022BBF" w:rsidRPr="00131A3F">
        <w:rPr>
          <w:rFonts w:ascii="Times New Roman" w:eastAsia="Lucida Sans Unicode" w:hAnsi="Times New Roman" w:cs="Times New Roman"/>
          <w:kern w:val="1"/>
          <w:sz w:val="24"/>
          <w:szCs w:val="24"/>
          <w:lang w:eastAsia="ar-SA"/>
        </w:rPr>
        <w:t xml:space="preserve"> </w:t>
      </w:r>
      <w:r w:rsidRPr="00131A3F">
        <w:rPr>
          <w:rFonts w:ascii="Times New Roman" w:eastAsia="Lucida Sans Unicode" w:hAnsi="Times New Roman" w:cs="Times New Roman"/>
          <w:kern w:val="1"/>
          <w:sz w:val="24"/>
          <w:szCs w:val="24"/>
          <w:lang w:eastAsia="ar-SA"/>
        </w:rPr>
        <w:t>gdy powstała szkoda przewyższa wartością ustalona karę umowną.</w:t>
      </w:r>
    </w:p>
    <w:p w14:paraId="45AB7271" w14:textId="4FDDE133" w:rsidR="00B0620C" w:rsidRPr="002046EA" w:rsidRDefault="00B0620C" w:rsidP="00131A3F">
      <w:pPr>
        <w:pStyle w:val="Akapitzlist"/>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131A3F">
        <w:rPr>
          <w:rFonts w:ascii="Times New Roman" w:eastAsia="Lucida Sans Unicode" w:hAnsi="Times New Roman" w:cs="Times New Roman"/>
          <w:kern w:val="2"/>
          <w:sz w:val="24"/>
          <w:szCs w:val="24"/>
          <w:lang w:eastAsia="ar-SA"/>
        </w:rPr>
        <w:t>Zamawiający ma prawo potrącić naliczone kary umowne z wynagrodzenia przysługującego Wykonawcy, bez uprzedniego wezwania do zapłaty.</w:t>
      </w:r>
    </w:p>
    <w:p w14:paraId="4B662C45" w14:textId="77777777" w:rsidR="00D31B6F" w:rsidRDefault="00D31B6F"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352989FE" w14:textId="3EB57BD1"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xml:space="preserve">§ </w:t>
      </w:r>
      <w:r w:rsidR="00555167">
        <w:rPr>
          <w:rFonts w:ascii="Times New Roman" w:eastAsia="Lucida Sans Unicode" w:hAnsi="Times New Roman" w:cs="Times New Roman"/>
          <w:b/>
          <w:bCs/>
          <w:kern w:val="1"/>
          <w:sz w:val="24"/>
          <w:szCs w:val="24"/>
          <w:lang w:eastAsia="ar-SA"/>
        </w:rPr>
        <w:t>4</w:t>
      </w:r>
      <w:r w:rsidRPr="00B0620C">
        <w:rPr>
          <w:rFonts w:ascii="Times New Roman" w:eastAsia="Lucida Sans Unicode" w:hAnsi="Times New Roman" w:cs="Times New Roman"/>
          <w:b/>
          <w:bCs/>
          <w:kern w:val="1"/>
          <w:sz w:val="24"/>
          <w:szCs w:val="24"/>
          <w:lang w:eastAsia="ar-SA"/>
        </w:rPr>
        <w:t>.</w:t>
      </w:r>
    </w:p>
    <w:p w14:paraId="2969E495" w14:textId="17C05AA7" w:rsidR="00B0620C" w:rsidRPr="00B0620C" w:rsidRDefault="00B0620C" w:rsidP="0086300C">
      <w:pPr>
        <w:widowControl w:val="0"/>
        <w:numPr>
          <w:ilvl w:val="0"/>
          <w:numId w:val="6"/>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Powtarzające się niewywiązywanie Wykonawcy z postanowień niniejszej umowy, </w:t>
      </w:r>
      <w:r w:rsidR="004F36D4">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 xml:space="preserve">a w szczególności nieterminowe wykonywanie </w:t>
      </w:r>
      <w:r w:rsidR="00130D3F">
        <w:rPr>
          <w:rFonts w:ascii="Times New Roman" w:eastAsia="Lucida Sans Unicode" w:hAnsi="Times New Roman" w:cs="Times New Roman"/>
          <w:kern w:val="1"/>
          <w:sz w:val="24"/>
          <w:szCs w:val="24"/>
          <w:lang w:eastAsia="ar-SA"/>
        </w:rPr>
        <w:t>usług</w:t>
      </w:r>
      <w:r w:rsidRPr="00B0620C">
        <w:rPr>
          <w:rFonts w:ascii="Times New Roman" w:eastAsia="Lucida Sans Unicode" w:hAnsi="Times New Roman" w:cs="Times New Roman"/>
          <w:kern w:val="1"/>
          <w:sz w:val="24"/>
          <w:szCs w:val="24"/>
          <w:lang w:eastAsia="ar-SA"/>
        </w:rPr>
        <w:t xml:space="preserve">, powtarzające się uchybienia w jakości wykonywanych usług, upoważnia Zamawiającego do odstąpienia od umowy i naliczenia Wykonawcy kar umownych stosownie do postanowień § </w:t>
      </w:r>
      <w:r w:rsidR="00205919">
        <w:rPr>
          <w:rFonts w:ascii="Times New Roman" w:eastAsia="Lucida Sans Unicode" w:hAnsi="Times New Roman" w:cs="Times New Roman"/>
          <w:kern w:val="1"/>
          <w:sz w:val="24"/>
          <w:szCs w:val="24"/>
          <w:lang w:eastAsia="ar-SA"/>
        </w:rPr>
        <w:t>3</w:t>
      </w:r>
      <w:r w:rsidRPr="00B0620C">
        <w:rPr>
          <w:rFonts w:ascii="Times New Roman" w:eastAsia="Lucida Sans Unicode" w:hAnsi="Times New Roman" w:cs="Times New Roman"/>
          <w:kern w:val="1"/>
          <w:sz w:val="24"/>
          <w:szCs w:val="24"/>
          <w:lang w:eastAsia="ar-SA"/>
        </w:rPr>
        <w:t xml:space="preserve"> umowy</w:t>
      </w:r>
      <w:r w:rsidR="00E42D17">
        <w:rPr>
          <w:rFonts w:ascii="Times New Roman" w:eastAsia="Lucida Sans Unicode" w:hAnsi="Times New Roman" w:cs="Times New Roman"/>
          <w:kern w:val="1"/>
          <w:sz w:val="24"/>
          <w:szCs w:val="24"/>
          <w:lang w:eastAsia="ar-SA"/>
        </w:rPr>
        <w:t xml:space="preserve"> po uprzednim wezwaniu go do zaniechania naruszeń. </w:t>
      </w:r>
    </w:p>
    <w:p w14:paraId="5E72DFE0" w14:textId="77777777" w:rsidR="00B0620C" w:rsidRPr="00B0620C" w:rsidRDefault="00B0620C" w:rsidP="0086300C">
      <w:pPr>
        <w:widowControl w:val="0"/>
        <w:numPr>
          <w:ilvl w:val="0"/>
          <w:numId w:val="6"/>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Zamawiający może odstąpić od umowy w sytuacjach wskazanych  w powszechnie</w:t>
      </w:r>
    </w:p>
    <w:p w14:paraId="7803739B" w14:textId="2AB15CAE" w:rsidR="00B0620C" w:rsidRPr="00B0620C" w:rsidRDefault="00B0620C" w:rsidP="00C15BA0">
      <w:pPr>
        <w:widowControl w:val="0"/>
        <w:tabs>
          <w:tab w:val="left" w:pos="5245"/>
        </w:tabs>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 </w:t>
      </w:r>
      <w:r w:rsidR="00C15BA0">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obowiązujących przepisach a nadto jeżeli:</w:t>
      </w:r>
    </w:p>
    <w:p w14:paraId="3776FC57" w14:textId="77777777" w:rsidR="00B0620C" w:rsidRPr="00B0620C" w:rsidRDefault="00B0620C" w:rsidP="0086300C">
      <w:pPr>
        <w:widowControl w:val="0"/>
        <w:numPr>
          <w:ilvl w:val="0"/>
          <w:numId w:val="7"/>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nastąpi upadłość Wykonawcy lub ujawnią się inne, nie znane w chwili zawierania umowy okoliczności poddające w wątpliwość zdolno</w:t>
      </w:r>
      <w:r w:rsidR="00BE1F05">
        <w:rPr>
          <w:rFonts w:ascii="Times New Roman" w:eastAsia="Lucida Sans Unicode" w:hAnsi="Times New Roman" w:cs="Times New Roman"/>
          <w:kern w:val="1"/>
          <w:sz w:val="24"/>
          <w:szCs w:val="24"/>
          <w:lang w:eastAsia="ar-SA"/>
        </w:rPr>
        <w:t>ść do wykonania umowy</w:t>
      </w:r>
      <w:r w:rsidR="00BE1F05">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w terminie,</w:t>
      </w:r>
    </w:p>
    <w:p w14:paraId="6ABB7955" w14:textId="763BECDF" w:rsidR="00B0620C" w:rsidRPr="001A51FF" w:rsidRDefault="00B0620C" w:rsidP="0086300C">
      <w:pPr>
        <w:widowControl w:val="0"/>
        <w:numPr>
          <w:ilvl w:val="0"/>
          <w:numId w:val="7"/>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1A51FF">
        <w:rPr>
          <w:rFonts w:ascii="Times New Roman" w:eastAsia="Lucida Sans Unicode" w:hAnsi="Times New Roman" w:cs="Times New Roman"/>
          <w:kern w:val="1"/>
          <w:sz w:val="24"/>
          <w:szCs w:val="24"/>
          <w:lang w:eastAsia="ar-SA"/>
        </w:rPr>
        <w:t xml:space="preserve">Wykonawca nie podjął realizacji </w:t>
      </w:r>
      <w:r w:rsidR="00250A39" w:rsidRPr="001A51FF">
        <w:rPr>
          <w:rFonts w:ascii="Times New Roman" w:eastAsia="Lucida Sans Unicode" w:hAnsi="Times New Roman" w:cs="Times New Roman"/>
          <w:kern w:val="1"/>
          <w:sz w:val="24"/>
          <w:szCs w:val="24"/>
          <w:lang w:eastAsia="ar-SA"/>
        </w:rPr>
        <w:t xml:space="preserve">usługi będącej przedmiotem umowy </w:t>
      </w:r>
      <w:r w:rsidRPr="001A51FF">
        <w:rPr>
          <w:rFonts w:ascii="Times New Roman" w:eastAsia="Lucida Sans Unicode" w:hAnsi="Times New Roman" w:cs="Times New Roman"/>
          <w:kern w:val="1"/>
          <w:sz w:val="24"/>
          <w:szCs w:val="24"/>
          <w:lang w:eastAsia="ar-SA"/>
        </w:rPr>
        <w:t xml:space="preserve">lub przerwał </w:t>
      </w:r>
      <w:r w:rsidR="00773886" w:rsidRPr="001A51FF">
        <w:rPr>
          <w:rFonts w:ascii="Times New Roman" w:eastAsia="Lucida Sans Unicode" w:hAnsi="Times New Roman" w:cs="Times New Roman"/>
          <w:kern w:val="1"/>
          <w:sz w:val="24"/>
          <w:szCs w:val="24"/>
          <w:lang w:eastAsia="ar-SA"/>
        </w:rPr>
        <w:t>jej</w:t>
      </w:r>
      <w:r w:rsidRPr="001A51FF">
        <w:rPr>
          <w:rFonts w:ascii="Times New Roman" w:eastAsia="Lucida Sans Unicode" w:hAnsi="Times New Roman" w:cs="Times New Roman"/>
          <w:kern w:val="1"/>
          <w:sz w:val="24"/>
          <w:szCs w:val="24"/>
          <w:lang w:eastAsia="ar-SA"/>
        </w:rPr>
        <w:t xml:space="preserve"> realizację przez okres dłuższy niż </w:t>
      </w:r>
      <w:r w:rsidR="00130D3F" w:rsidRPr="001A51FF">
        <w:rPr>
          <w:rFonts w:ascii="Times New Roman" w:eastAsia="Lucida Sans Unicode" w:hAnsi="Times New Roman" w:cs="Times New Roman"/>
          <w:kern w:val="1"/>
          <w:sz w:val="24"/>
          <w:szCs w:val="24"/>
          <w:lang w:eastAsia="ar-SA"/>
        </w:rPr>
        <w:t>1 dzień</w:t>
      </w:r>
      <w:r w:rsidRPr="001A51FF">
        <w:rPr>
          <w:rFonts w:ascii="Times New Roman" w:eastAsia="Lucida Sans Unicode" w:hAnsi="Times New Roman" w:cs="Times New Roman"/>
          <w:kern w:val="1"/>
          <w:sz w:val="24"/>
          <w:szCs w:val="24"/>
          <w:lang w:eastAsia="ar-SA"/>
        </w:rPr>
        <w:t xml:space="preserve"> i mimo wezwania w dalszym ciągu nie podejmuje</w:t>
      </w:r>
      <w:r w:rsidR="00CB4C2E" w:rsidRPr="001A51FF">
        <w:rPr>
          <w:rFonts w:ascii="Times New Roman" w:eastAsia="Lucida Sans Unicode" w:hAnsi="Times New Roman" w:cs="Times New Roman"/>
          <w:kern w:val="1"/>
          <w:sz w:val="24"/>
          <w:szCs w:val="24"/>
          <w:lang w:eastAsia="ar-SA"/>
        </w:rPr>
        <w:t xml:space="preserve">, a nadto w przypadku łącznego uchybienia terminom wykonania umowy ponad 24 godziny. </w:t>
      </w:r>
    </w:p>
    <w:p w14:paraId="0DD26D88" w14:textId="29AAC7FA" w:rsidR="00B60135" w:rsidRDefault="00B0620C" w:rsidP="0086300C">
      <w:pPr>
        <w:widowControl w:val="0"/>
        <w:numPr>
          <w:ilvl w:val="0"/>
          <w:numId w:val="7"/>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Wykonawca mimo wezwania nie usunął </w:t>
      </w:r>
      <w:r w:rsidR="00205919">
        <w:rPr>
          <w:rFonts w:ascii="Times New Roman" w:eastAsia="Lucida Sans Unicode" w:hAnsi="Times New Roman" w:cs="Times New Roman"/>
          <w:kern w:val="1"/>
          <w:sz w:val="24"/>
          <w:szCs w:val="24"/>
          <w:lang w:eastAsia="ar-SA"/>
        </w:rPr>
        <w:t>wad</w:t>
      </w:r>
      <w:r w:rsidRPr="00B0620C">
        <w:rPr>
          <w:rFonts w:ascii="Times New Roman" w:eastAsia="Lucida Sans Unicode" w:hAnsi="Times New Roman" w:cs="Times New Roman"/>
          <w:kern w:val="1"/>
          <w:sz w:val="24"/>
          <w:szCs w:val="24"/>
          <w:lang w:eastAsia="ar-SA"/>
        </w:rPr>
        <w:t xml:space="preserve"> lub przerwał ich usuwanie i mimo wezwania w dalszym ciągu nie podejmuje działań. </w:t>
      </w:r>
    </w:p>
    <w:p w14:paraId="352AA904" w14:textId="55D31591" w:rsidR="00B0620C" w:rsidRPr="00B60135" w:rsidRDefault="00B60135" w:rsidP="0086300C">
      <w:pPr>
        <w:pStyle w:val="Akapitzlist"/>
        <w:widowControl w:val="0"/>
        <w:numPr>
          <w:ilvl w:val="0"/>
          <w:numId w:val="6"/>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60135">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B0620C" w:rsidRPr="00B60135">
        <w:rPr>
          <w:rFonts w:ascii="Times New Roman" w:eastAsia="Lucida Sans Unicode" w:hAnsi="Times New Roman" w:cs="Times New Roman"/>
          <w:kern w:val="1"/>
          <w:sz w:val="24"/>
          <w:szCs w:val="24"/>
          <w:lang w:eastAsia="ar-SA"/>
        </w:rPr>
        <w:t xml:space="preserve">                                                       </w:t>
      </w:r>
    </w:p>
    <w:p w14:paraId="40A2D0F3" w14:textId="338DEEB5" w:rsidR="00B0620C" w:rsidRDefault="00B0620C" w:rsidP="0086300C">
      <w:pPr>
        <w:widowControl w:val="0"/>
        <w:numPr>
          <w:ilvl w:val="0"/>
          <w:numId w:val="6"/>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Niezależnie od wskazanych wyżej zasad</w:t>
      </w:r>
      <w:r w:rsidR="00301D3A">
        <w:rPr>
          <w:rFonts w:ascii="Times New Roman" w:eastAsia="Lucida Sans Unicode" w:hAnsi="Times New Roman" w:cs="Times New Roman"/>
          <w:kern w:val="1"/>
          <w:sz w:val="24"/>
          <w:szCs w:val="24"/>
          <w:lang w:eastAsia="ar-SA"/>
        </w:rPr>
        <w:t xml:space="preserve"> oraz kar umownych</w:t>
      </w:r>
      <w:r w:rsidRPr="00B0620C">
        <w:rPr>
          <w:rFonts w:ascii="Times New Roman" w:eastAsia="Lucida Sans Unicode" w:hAnsi="Times New Roman" w:cs="Times New Roman"/>
          <w:kern w:val="1"/>
          <w:sz w:val="24"/>
          <w:szCs w:val="24"/>
          <w:lang w:eastAsia="ar-SA"/>
        </w:rPr>
        <w:t xml:space="preserve">, Zamawiający może powierzyć wykonanie umowy w całości lub części lub ich dokończenie innej osobie trzeciej na koszt i ryzyko Wykonawcy, jeżeli Wykonawca nie przystąpił do wykonywania umowy lub opóźnia się z jej wykonaniem a opóźnienie zagraża terminowemu wykonaniu zlecenia, albo wykonuje umowę niezgodnie z jej treścią </w:t>
      </w:r>
      <w:r w:rsidR="00BC129C">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 xml:space="preserve">i mimo wezwania i wyznaczenia terminu dodatkowego w dalszym ciągu nie podejmuje działań wskazujących, że umowa będzie wykonywana terminowo lub zgodnie z jej treścią. </w:t>
      </w:r>
    </w:p>
    <w:p w14:paraId="670B5BCF" w14:textId="77777777" w:rsidR="000D6944" w:rsidRDefault="000D6944" w:rsidP="000D6944">
      <w:pPr>
        <w:widowControl w:val="0"/>
        <w:suppressAutoHyphens/>
        <w:spacing w:after="0" w:line="240" w:lineRule="auto"/>
        <w:jc w:val="both"/>
        <w:rPr>
          <w:rFonts w:ascii="Times New Roman" w:eastAsia="Lucida Sans Unicode" w:hAnsi="Times New Roman" w:cs="Times New Roman"/>
          <w:kern w:val="1"/>
          <w:sz w:val="24"/>
          <w:szCs w:val="24"/>
          <w:lang w:eastAsia="ar-SA"/>
        </w:rPr>
      </w:pPr>
    </w:p>
    <w:p w14:paraId="286C0E20" w14:textId="620FFB53" w:rsidR="00205919" w:rsidRPr="00205919" w:rsidRDefault="0086300C" w:rsidP="00205919">
      <w:pPr>
        <w:widowControl w:val="0"/>
        <w:numPr>
          <w:ilvl w:val="0"/>
          <w:numId w:val="6"/>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205919">
        <w:rPr>
          <w:rFonts w:ascii="Times New Roman" w:eastAsia="Calibri" w:hAnsi="Times New Roman" w:cs="Times New Roman"/>
          <w:sz w:val="24"/>
          <w:szCs w:val="24"/>
        </w:rPr>
        <w:lastRenderedPageBreak/>
        <w:t xml:space="preserve">Wykonanie zastępcze, o którym mowa w </w:t>
      </w:r>
      <w:r w:rsidRPr="00205919">
        <w:rPr>
          <w:rFonts w:ascii="Times New Roman" w:eastAsia="Calibri" w:hAnsi="Times New Roman" w:cs="Times New Roman"/>
          <w:bCs/>
          <w:sz w:val="24"/>
          <w:szCs w:val="24"/>
        </w:rPr>
        <w:t xml:space="preserve">§ </w:t>
      </w:r>
      <w:r w:rsidR="00F01895" w:rsidRPr="00205919">
        <w:rPr>
          <w:rFonts w:ascii="Times New Roman" w:eastAsia="Calibri" w:hAnsi="Times New Roman" w:cs="Times New Roman"/>
          <w:bCs/>
          <w:sz w:val="24"/>
          <w:szCs w:val="24"/>
        </w:rPr>
        <w:t>4</w:t>
      </w:r>
      <w:r w:rsidRPr="00205919">
        <w:rPr>
          <w:rFonts w:ascii="Times New Roman" w:eastAsia="Calibri" w:hAnsi="Times New Roman" w:cs="Times New Roman"/>
          <w:bCs/>
          <w:sz w:val="24"/>
          <w:szCs w:val="24"/>
        </w:rPr>
        <w:t xml:space="preserve"> pkt.4 niniejszej  umowy zwalania</w:t>
      </w:r>
      <w:r w:rsidRPr="00205919">
        <w:rPr>
          <w:rFonts w:ascii="Times New Roman" w:eastAsia="Calibri" w:hAnsi="Times New Roman" w:cs="Times New Roman"/>
          <w:sz w:val="24"/>
          <w:szCs w:val="24"/>
        </w:rPr>
        <w:t xml:space="preserve"> Wykonawcę z obowiązku zapłaty kar umownych, z tytułu zwłoki w wykonaniu umowy</w:t>
      </w:r>
      <w:r w:rsidR="00205919" w:rsidRPr="00205919">
        <w:rPr>
          <w:rFonts w:ascii="Times New Roman" w:eastAsia="Calibri" w:hAnsi="Times New Roman" w:cs="Times New Roman"/>
          <w:sz w:val="24"/>
          <w:szCs w:val="24"/>
        </w:rPr>
        <w:t>,</w:t>
      </w:r>
      <w:r w:rsidRPr="00205919">
        <w:rPr>
          <w:rFonts w:ascii="Times New Roman" w:eastAsia="Calibri" w:hAnsi="Times New Roman" w:cs="Times New Roman"/>
          <w:sz w:val="24"/>
          <w:szCs w:val="24"/>
        </w:rPr>
        <w:t xml:space="preserve"> </w:t>
      </w:r>
      <w:r w:rsidR="00205919" w:rsidRPr="00205919">
        <w:rPr>
          <w:rFonts w:ascii="Times New Roman" w:eastAsia="Calibri" w:hAnsi="Times New Roman" w:cs="Times New Roman"/>
          <w:b/>
          <w:bCs/>
          <w:sz w:val="24"/>
          <w:szCs w:val="24"/>
        </w:rPr>
        <w:t>za okres wykonania zastępczego.</w:t>
      </w:r>
      <w:r w:rsidR="00205919" w:rsidRPr="00205919">
        <w:rPr>
          <w:rFonts w:ascii="Times New Roman" w:eastAsia="Calibri" w:hAnsi="Times New Roman" w:cs="Times New Roman"/>
          <w:sz w:val="24"/>
          <w:szCs w:val="24"/>
        </w:rPr>
        <w:t xml:space="preserve"> </w:t>
      </w:r>
    </w:p>
    <w:p w14:paraId="5451BAE9" w14:textId="0327026F" w:rsidR="00C43518" w:rsidRPr="00CB7310" w:rsidRDefault="00C43518" w:rsidP="00C43518">
      <w:pPr>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3" w:name="_Hlk150337175"/>
      <w:r w:rsidRPr="00CB7310">
        <w:rPr>
          <w:rFonts w:ascii="Times New Roman" w:eastAsia="Calibri" w:hAnsi="Times New Roman" w:cs="Times New Roman"/>
          <w:b/>
          <w:color w:val="000000"/>
          <w:sz w:val="24"/>
          <w:szCs w:val="24"/>
        </w:rPr>
        <w:t>§</w:t>
      </w:r>
      <w:r w:rsidR="00BE0C0A">
        <w:rPr>
          <w:rFonts w:ascii="Times New Roman" w:eastAsia="Calibri" w:hAnsi="Times New Roman" w:cs="Times New Roman"/>
          <w:b/>
          <w:color w:val="000000"/>
          <w:sz w:val="24"/>
          <w:szCs w:val="24"/>
        </w:rPr>
        <w:t xml:space="preserve"> </w:t>
      </w:r>
      <w:r w:rsidR="00555167">
        <w:rPr>
          <w:rFonts w:ascii="Times New Roman" w:eastAsia="Calibri" w:hAnsi="Times New Roman" w:cs="Times New Roman"/>
          <w:b/>
          <w:color w:val="000000"/>
          <w:sz w:val="24"/>
          <w:szCs w:val="24"/>
        </w:rPr>
        <w:t>5</w:t>
      </w:r>
    </w:p>
    <w:bookmarkEnd w:id="3"/>
    <w:p w14:paraId="5E7C4D0B"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61A47503"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7D29E202"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4AD05279" w14:textId="77777777"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34F8CD97" w14:textId="77777777"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 </w:t>
      </w:r>
    </w:p>
    <w:p w14:paraId="47F3E755" w14:textId="77777777"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72FE7AAC" w14:textId="70F40202"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w:t>
      </w:r>
      <w:r w:rsidR="007B06B1">
        <w:rPr>
          <w:rFonts w:ascii="Times New Roman" w:eastAsia="Calibri" w:hAnsi="Times New Roman" w:cs="Times New Roman"/>
          <w:color w:val="000000"/>
          <w:sz w:val="24"/>
          <w:szCs w:val="24"/>
        </w:rPr>
        <w:t>. Z</w:t>
      </w:r>
      <w:r>
        <w:rPr>
          <w:rFonts w:ascii="Times New Roman" w:eastAsia="Calibri" w:hAnsi="Times New Roman" w:cs="Times New Roman"/>
          <w:color w:val="000000"/>
          <w:sz w:val="24"/>
          <w:szCs w:val="24"/>
        </w:rPr>
        <w:t xml:space="preserve">miana podwykonawcy następuję za uprzednim poinformowaniem o tym fakcie Zamawiającego, dokonanym co najmniej na 5 dni przed dokonaniem zmiany podwykonawcy. </w:t>
      </w:r>
    </w:p>
    <w:p w14:paraId="27B50DAD" w14:textId="77777777"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3F201122" w14:textId="23F3E67E" w:rsidR="00C43518"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4C3E293B" w14:textId="0826F899" w:rsidR="00C43518" w:rsidRPr="0060483F" w:rsidRDefault="00C43518" w:rsidP="00044156">
      <w:pPr>
        <w:numPr>
          <w:ilvl w:val="0"/>
          <w:numId w:val="12"/>
        </w:numPr>
        <w:autoSpaceDE w:val="0"/>
        <w:autoSpaceDN w:val="0"/>
        <w:adjustRightInd w:val="0"/>
        <w:spacing w:after="0" w:line="240" w:lineRule="auto"/>
        <w:ind w:left="426"/>
        <w:jc w:val="both"/>
        <w:rPr>
          <w:rFonts w:ascii="Times New Roman" w:eastAsia="Calibri" w:hAnsi="Times New Roman" w:cs="Times New Roman"/>
          <w:sz w:val="24"/>
          <w:szCs w:val="24"/>
        </w:rPr>
      </w:pPr>
      <w:r w:rsidRPr="0060483F">
        <w:rPr>
          <w:rFonts w:ascii="Times New Roman" w:hAnsi="Times New Roman" w:cs="Times New Roman"/>
          <w:color w:val="000000"/>
          <w:sz w:val="24"/>
          <w:szCs w:val="24"/>
        </w:rPr>
        <w:t>Wykonawca zobowiązany jest na żądanie Zamawiającego udzielić mu wszelkich</w:t>
      </w:r>
      <w:r w:rsidRPr="0060483F">
        <w:rPr>
          <w:rFonts w:ascii="Times New Roman" w:hAnsi="Times New Roman" w:cs="Times New Roman"/>
          <w:color w:val="000000"/>
          <w:sz w:val="24"/>
          <w:szCs w:val="24"/>
        </w:rPr>
        <w:br/>
        <w:t xml:space="preserve">informacji dotyczących podwykonawców. </w:t>
      </w:r>
    </w:p>
    <w:p w14:paraId="0B784E04" w14:textId="69E17EE6" w:rsidR="00897C21" w:rsidRDefault="002B7869" w:rsidP="00897C21">
      <w:pPr>
        <w:widowControl w:val="0"/>
        <w:suppressAutoHyphens/>
        <w:spacing w:after="0" w:line="276" w:lineRule="auto"/>
        <w:ind w:left="284"/>
        <w:jc w:val="both"/>
        <w:rPr>
          <w:rFonts w:ascii="Times New Roman" w:eastAsia="Lucida Sans Unicode" w:hAnsi="Times New Roman" w:cs="Times New Roman"/>
          <w:kern w:val="1"/>
          <w:sz w:val="24"/>
          <w:szCs w:val="24"/>
          <w:lang w:eastAsia="ar-SA"/>
        </w:rPr>
      </w:pPr>
      <w:r w:rsidRPr="00792249">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p>
    <w:p w14:paraId="6E6652B8" w14:textId="14B12FF5" w:rsidR="00897C21" w:rsidRPr="00C374E1" w:rsidRDefault="00897C21" w:rsidP="00897C21">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sidR="00555167">
        <w:rPr>
          <w:rFonts w:ascii="Times New Roman" w:eastAsia="Calibri" w:hAnsi="Times New Roman" w:cs="Times New Roman"/>
          <w:b/>
          <w:sz w:val="24"/>
          <w:szCs w:val="24"/>
        </w:rPr>
        <w:t>6</w:t>
      </w:r>
      <w:r w:rsidRPr="00C374E1">
        <w:rPr>
          <w:rFonts w:ascii="Times New Roman" w:eastAsia="Calibri" w:hAnsi="Times New Roman" w:cs="Times New Roman"/>
          <w:b/>
          <w:sz w:val="24"/>
          <w:szCs w:val="24"/>
        </w:rPr>
        <w:t>.</w:t>
      </w:r>
    </w:p>
    <w:p w14:paraId="66804538" w14:textId="77777777" w:rsidR="00897C21" w:rsidRPr="00C374E1" w:rsidRDefault="00897C21" w:rsidP="00897C21">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61EC503B" w14:textId="77777777" w:rsidR="00897C21" w:rsidRPr="00CB4953" w:rsidRDefault="00897C21" w:rsidP="00897C21">
      <w:pPr>
        <w:pStyle w:val="Akapitzlist"/>
        <w:numPr>
          <w:ilvl w:val="1"/>
          <w:numId w:val="25"/>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nie będą zobowiązane do zawierania pisemnych aneksów do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41CECDF0" w14:textId="77777777" w:rsidR="00897C21" w:rsidRPr="00CB4953" w:rsidRDefault="00897C21" w:rsidP="00897C21">
      <w:pPr>
        <w:pStyle w:val="Akapitzlist"/>
        <w:numPr>
          <w:ilvl w:val="1"/>
          <w:numId w:val="25"/>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w:t>
      </w:r>
      <w:r>
        <w:rPr>
          <w:rFonts w:ascii="Times New Roman" w:eastAsia="Calibri" w:hAnsi="Times New Roman" w:cs="Times New Roman"/>
          <w:sz w:val="24"/>
          <w:szCs w:val="24"/>
        </w:rPr>
        <w:t>rozbieżności</w:t>
      </w:r>
      <w:r w:rsidRPr="00CB4953">
        <w:rPr>
          <w:rFonts w:ascii="Times New Roman" w:eastAsia="Calibri" w:hAnsi="Times New Roman" w:cs="Times New Roman"/>
          <w:sz w:val="24"/>
          <w:szCs w:val="24"/>
        </w:rPr>
        <w:t xml:space="preserve"> wynikające z realizacji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35BF363F" w14:textId="77777777" w:rsidR="00897C21" w:rsidRPr="00CB4953" w:rsidRDefault="00897C21" w:rsidP="00897C21">
      <w:pPr>
        <w:pStyle w:val="Akapitzlist"/>
        <w:numPr>
          <w:ilvl w:val="1"/>
          <w:numId w:val="25"/>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3F7D6505" w14:textId="77777777" w:rsidR="00E363D0" w:rsidRDefault="00E363D0" w:rsidP="00897C2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p>
    <w:p w14:paraId="0390E25C" w14:textId="753FC39B" w:rsidR="00897C21" w:rsidRPr="00C374E1" w:rsidRDefault="00897C21" w:rsidP="00897C2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sidR="00555167">
        <w:rPr>
          <w:rFonts w:ascii="Times New Roman" w:eastAsia="Calibri" w:hAnsi="Times New Roman" w:cs="Times New Roman"/>
          <w:b/>
          <w:sz w:val="24"/>
          <w:szCs w:val="24"/>
        </w:rPr>
        <w:t>7</w:t>
      </w:r>
      <w:r w:rsidRPr="00C374E1">
        <w:rPr>
          <w:rFonts w:ascii="Times New Roman" w:eastAsia="Calibri" w:hAnsi="Times New Roman" w:cs="Times New Roman"/>
          <w:b/>
          <w:sz w:val="24"/>
          <w:szCs w:val="24"/>
        </w:rPr>
        <w:t>.</w:t>
      </w:r>
    </w:p>
    <w:p w14:paraId="6848A43C" w14:textId="77777777" w:rsidR="00897C21" w:rsidRDefault="00897C21" w:rsidP="00897C21">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45D17035" w14:textId="77777777" w:rsidR="00897C21" w:rsidRPr="00413A1F" w:rsidRDefault="00897C21" w:rsidP="00897C21">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0ECA7600" w14:textId="77777777" w:rsidR="00897C21" w:rsidRPr="00413A1F" w:rsidRDefault="00897C21" w:rsidP="00897C21">
      <w:pPr>
        <w:pStyle w:val="Akapitzlist"/>
        <w:numPr>
          <w:ilvl w:val="1"/>
          <w:numId w:val="28"/>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81DA230" w14:textId="77777777" w:rsidR="00897C21" w:rsidRPr="00413A1F" w:rsidRDefault="00897C21" w:rsidP="00897C21">
      <w:pPr>
        <w:pStyle w:val="Akapitzlist"/>
        <w:numPr>
          <w:ilvl w:val="1"/>
          <w:numId w:val="28"/>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lastRenderedPageBreak/>
        <w:t>zakresu świadczonych usług w związku ze zmianami organizacyjnymi leżącymi po stronie Zamawiającego;</w:t>
      </w:r>
    </w:p>
    <w:p w14:paraId="73E3CA26" w14:textId="77777777" w:rsidR="00897C21" w:rsidRPr="00413A1F" w:rsidRDefault="00897C21" w:rsidP="00897C21">
      <w:pPr>
        <w:pStyle w:val="Akapitzlist"/>
        <w:numPr>
          <w:ilvl w:val="1"/>
          <w:numId w:val="28"/>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04CF1549" w14:textId="77777777" w:rsidR="00897C21" w:rsidRPr="00413A1F" w:rsidRDefault="00897C21" w:rsidP="00897C21">
      <w:pPr>
        <w:pStyle w:val="Akapitzlist"/>
        <w:numPr>
          <w:ilvl w:val="1"/>
          <w:numId w:val="28"/>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17704034" w14:textId="77777777" w:rsidR="00897C21" w:rsidRPr="008E62B8" w:rsidRDefault="00897C21" w:rsidP="00897C21">
      <w:pPr>
        <w:pStyle w:val="Akapitzlist"/>
        <w:numPr>
          <w:ilvl w:val="0"/>
          <w:numId w:val="29"/>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485BC496" w14:textId="77777777" w:rsidR="00897C21" w:rsidRPr="008E62B8" w:rsidRDefault="00897C21" w:rsidP="00897C21">
      <w:pPr>
        <w:pStyle w:val="Akapitzlist"/>
        <w:numPr>
          <w:ilvl w:val="1"/>
          <w:numId w:val="29"/>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03918317" w14:textId="77777777" w:rsidR="00897C21" w:rsidRPr="008E62B8" w:rsidRDefault="00897C21" w:rsidP="00897C21">
      <w:pPr>
        <w:pStyle w:val="Akapitzlist"/>
        <w:numPr>
          <w:ilvl w:val="1"/>
          <w:numId w:val="29"/>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005EBF9C" w14:textId="77777777" w:rsidR="00897C21" w:rsidRPr="008E62B8" w:rsidRDefault="00897C21" w:rsidP="00897C21">
      <w:pPr>
        <w:pStyle w:val="Akapitzlist"/>
        <w:numPr>
          <w:ilvl w:val="1"/>
          <w:numId w:val="29"/>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w:t>
      </w:r>
      <w:r>
        <w:rPr>
          <w:rFonts w:ascii="Times New Roman" w:hAnsi="Times New Roman" w:cs="Times New Roman"/>
          <w:sz w:val="24"/>
          <w:szCs w:val="24"/>
        </w:rPr>
        <w:t xml:space="preserve"> </w:t>
      </w:r>
      <w:r w:rsidRPr="008E62B8">
        <w:rPr>
          <w:rFonts w:ascii="Times New Roman" w:hAnsi="Times New Roman" w:cs="Times New Roman"/>
          <w:sz w:val="24"/>
          <w:szCs w:val="24"/>
        </w:rPr>
        <w:t>j. Dz. U. z 2022 r., poz. 1009 z późn. zm.) oraz ustawy z dnia 27 sierpnia 2004 r. o świadczeniach opieki zdrowotnej finansowanych ze środków publicznych (t.</w:t>
      </w:r>
      <w:r>
        <w:rPr>
          <w:rFonts w:ascii="Times New Roman" w:hAnsi="Times New Roman" w:cs="Times New Roman"/>
          <w:sz w:val="24"/>
          <w:szCs w:val="24"/>
        </w:rPr>
        <w:t xml:space="preserve"> </w:t>
      </w:r>
      <w:r w:rsidRPr="008E62B8">
        <w:rPr>
          <w:rFonts w:ascii="Times New Roman" w:hAnsi="Times New Roman" w:cs="Times New Roman"/>
          <w:sz w:val="24"/>
          <w:szCs w:val="24"/>
        </w:rPr>
        <w:t>j. Dz. U. z 2021 r., poz. 1285 z późn. zm.), wpływającej na wysokość wynagrodzenia Wykonawcy, którego wypłata nastąpiła po dniu wejścia w życie przepisów dokonujących zmian ww. zasad lub wysokości stawek składek;</w:t>
      </w:r>
    </w:p>
    <w:p w14:paraId="4DE96444" w14:textId="77777777" w:rsidR="00897C21" w:rsidRPr="008E62B8" w:rsidRDefault="00897C21" w:rsidP="00897C21">
      <w:pPr>
        <w:pStyle w:val="Akapitzlist"/>
        <w:numPr>
          <w:ilvl w:val="1"/>
          <w:numId w:val="29"/>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w:t>
      </w:r>
      <w:r>
        <w:rPr>
          <w:rFonts w:ascii="Times New Roman" w:hAnsi="Times New Roman" w:cs="Times New Roman"/>
          <w:sz w:val="24"/>
          <w:szCs w:val="24"/>
        </w:rPr>
        <w:t xml:space="preserve"> </w:t>
      </w:r>
      <w:r w:rsidRPr="008E62B8">
        <w:rPr>
          <w:rFonts w:ascii="Times New Roman" w:hAnsi="Times New Roman" w:cs="Times New Roman"/>
          <w:sz w:val="24"/>
          <w:szCs w:val="24"/>
        </w:rPr>
        <w:t>j. Dz. U. z 2020 r., poz. 1342 z późn. zm.),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50B2A2BF" w14:textId="7EB32E8F" w:rsidR="00897C21"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hAnsi="Times New Roman" w:cs="Times New Roman"/>
          <w:sz w:val="24"/>
          <w:szCs w:val="24"/>
        </w:rPr>
        <w:t>Zmiana wynagrodzenia nastąpi od daty wprowadzenia zmiany w umowie i może dotyczyć wyłącznie niezrealizowanej części umowy.</w:t>
      </w:r>
    </w:p>
    <w:p w14:paraId="3B81FA8E" w14:textId="53966B47" w:rsidR="00897C21"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hAnsi="Times New Roman" w:cs="Times New Roman"/>
          <w:sz w:val="24"/>
          <w:szCs w:val="24"/>
        </w:rPr>
        <w:t xml:space="preserve">Zmiany </w:t>
      </w:r>
      <w:r w:rsidRPr="00C84840">
        <w:rPr>
          <w:rFonts w:ascii="Times New Roman" w:hAnsi="Times New Roman" w:cs="Times New Roman"/>
          <w:sz w:val="24"/>
          <w:szCs w:val="24"/>
          <w:lang w:val="x-none"/>
        </w:rPr>
        <w:t xml:space="preserve">niedotyczące postanowień umownych np. gdy z przyczyn organizacyjnych </w:t>
      </w:r>
      <w:r w:rsidRPr="00C84840">
        <w:rPr>
          <w:rFonts w:ascii="Times New Roman" w:hAnsi="Times New Roman" w:cs="Times New Roman"/>
          <w:sz w:val="24"/>
          <w:szCs w:val="24"/>
        </w:rPr>
        <w:t xml:space="preserve">skutkujące </w:t>
      </w:r>
      <w:r w:rsidRPr="00C84840">
        <w:rPr>
          <w:rFonts w:ascii="Times New Roman" w:hAnsi="Times New Roman" w:cs="Times New Roman"/>
          <w:sz w:val="24"/>
          <w:szCs w:val="24"/>
          <w:lang w:val="x-none"/>
        </w:rPr>
        <w:t>koniec</w:t>
      </w:r>
      <w:r w:rsidRPr="00C84840">
        <w:rPr>
          <w:rFonts w:ascii="Times New Roman" w:hAnsi="Times New Roman" w:cs="Times New Roman"/>
          <w:sz w:val="24"/>
          <w:szCs w:val="24"/>
        </w:rPr>
        <w:t xml:space="preserve">znością </w:t>
      </w:r>
      <w:r w:rsidRPr="00C84840">
        <w:rPr>
          <w:rFonts w:ascii="Times New Roman" w:hAnsi="Times New Roman" w:cs="Times New Roman"/>
          <w:sz w:val="24"/>
          <w:szCs w:val="24"/>
          <w:lang w:val="x-none"/>
        </w:rPr>
        <w:t>zmian</w:t>
      </w:r>
      <w:r w:rsidRPr="00C84840">
        <w:rPr>
          <w:rFonts w:ascii="Times New Roman" w:hAnsi="Times New Roman" w:cs="Times New Roman"/>
          <w:sz w:val="24"/>
          <w:szCs w:val="24"/>
        </w:rPr>
        <w:t>y</w:t>
      </w:r>
      <w:r w:rsidRPr="00C84840">
        <w:rPr>
          <w:rFonts w:ascii="Times New Roman" w:hAnsi="Times New Roman" w:cs="Times New Roman"/>
          <w:sz w:val="24"/>
          <w:szCs w:val="24"/>
          <w:lang w:val="x-none"/>
        </w:rPr>
        <w:t xml:space="preserve"> danych teleadresowych określonych w umowie, </w:t>
      </w:r>
      <w:r w:rsidRPr="00C84840">
        <w:rPr>
          <w:rFonts w:ascii="Times New Roman" w:hAnsi="Times New Roman" w:cs="Times New Roman"/>
          <w:sz w:val="24"/>
          <w:szCs w:val="24"/>
        </w:rPr>
        <w:t xml:space="preserve">w szczególności gdy </w:t>
      </w:r>
      <w:r w:rsidRPr="00C84840">
        <w:rPr>
          <w:rFonts w:ascii="Times New Roman" w:hAnsi="Times New Roman" w:cs="Times New Roman"/>
          <w:sz w:val="24"/>
          <w:szCs w:val="24"/>
          <w:lang w:val="x-none"/>
        </w:rPr>
        <w:t>zmian</w:t>
      </w:r>
      <w:r w:rsidRPr="00C84840">
        <w:rPr>
          <w:rFonts w:ascii="Times New Roman" w:hAnsi="Times New Roman" w:cs="Times New Roman"/>
          <w:sz w:val="24"/>
          <w:szCs w:val="24"/>
        </w:rPr>
        <w:t>ie</w:t>
      </w:r>
      <w:r w:rsidRPr="00C84840">
        <w:rPr>
          <w:rFonts w:ascii="Times New Roman" w:hAnsi="Times New Roman" w:cs="Times New Roman"/>
          <w:sz w:val="24"/>
          <w:szCs w:val="24"/>
          <w:lang w:val="x-none"/>
        </w:rPr>
        <w:t xml:space="preserve"> ulegnie numer konta bankowego jednej ze Stron</w:t>
      </w:r>
      <w:r w:rsidRPr="00C84840">
        <w:rPr>
          <w:rFonts w:ascii="Times New Roman" w:hAnsi="Times New Roman" w:cs="Times New Roman"/>
          <w:sz w:val="24"/>
          <w:szCs w:val="24"/>
        </w:rPr>
        <w:t>, nie wymagają zawarcia pisemnego aneksu do umowy, dlatego</w:t>
      </w:r>
      <w:r w:rsidRPr="00C84840">
        <w:rPr>
          <w:rFonts w:ascii="Times New Roman" w:hAnsi="Times New Roman" w:cs="Times New Roman"/>
          <w:sz w:val="24"/>
          <w:szCs w:val="24"/>
          <w:lang w:val="x-none"/>
        </w:rPr>
        <w:t xml:space="preserve"> nastąpią poprzez przekazanie pisemnego oświadczenie Strony, której te zmiany dotyczą, drugiej Stronie.</w:t>
      </w:r>
    </w:p>
    <w:p w14:paraId="4AC92D62" w14:textId="3386BA97" w:rsidR="00060713"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Calibri" w:hAnsi="Times New Roman" w:cs="Times New Roman"/>
          <w:sz w:val="24"/>
          <w:szCs w:val="24"/>
        </w:rPr>
        <w:t xml:space="preserve">Zamawiający zastrzega sobie w trakcie realizacji umowy prawo do wprowadzenia zmian, których nie można było przewidzieć w chwili zawarcia umowy, a zmiany są korzystne dla Zamawiającego, </w:t>
      </w:r>
      <w:r w:rsidRPr="00C84840">
        <w:rPr>
          <w:rFonts w:ascii="Times New Roman" w:eastAsia="Calibri" w:hAnsi="Times New Roman" w:cs="Times New Roman"/>
          <w:b/>
          <w:bCs/>
          <w:sz w:val="24"/>
          <w:szCs w:val="24"/>
        </w:rPr>
        <w:t>m.in. zmiany ilości</w:t>
      </w:r>
      <w:r w:rsidR="00CE47B1" w:rsidRPr="00C84840">
        <w:rPr>
          <w:rFonts w:ascii="Times New Roman" w:eastAsia="Calibri" w:hAnsi="Times New Roman" w:cs="Times New Roman"/>
          <w:b/>
          <w:bCs/>
          <w:sz w:val="24"/>
          <w:szCs w:val="24"/>
        </w:rPr>
        <w:t xml:space="preserve"> wynajmowanych mat </w:t>
      </w:r>
      <w:r w:rsidRPr="00C84840">
        <w:rPr>
          <w:rFonts w:ascii="Times New Roman" w:eastAsia="Calibri" w:hAnsi="Times New Roman" w:cs="Times New Roman"/>
          <w:b/>
          <w:bCs/>
          <w:sz w:val="24"/>
          <w:szCs w:val="24"/>
        </w:rPr>
        <w:t>przy odpowiednim przeliczeniu ilości zamówienia na okres realizacji zadania</w:t>
      </w:r>
      <w:r w:rsidRPr="00C84840">
        <w:rPr>
          <w:rFonts w:ascii="Times New Roman" w:eastAsia="Calibri" w:hAnsi="Times New Roman" w:cs="Times New Roman"/>
          <w:sz w:val="24"/>
          <w:szCs w:val="24"/>
        </w:rPr>
        <w:t>.</w:t>
      </w:r>
    </w:p>
    <w:p w14:paraId="05E268BB" w14:textId="583E1C3B" w:rsidR="00060713"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Calibri" w:hAnsi="Times New Roman" w:cs="Times New Roman"/>
          <w:sz w:val="24"/>
          <w:szCs w:val="24"/>
        </w:rPr>
        <w:lastRenderedPageBreak/>
        <w:t xml:space="preserve">Wszelkie czynności zmierzające do zmiany wierzyciela lub przeniesienia wierzytelności pod jakimkolwiek tytułem prawnym wymagają pod rygorem nieważności zgody Zamawiającego oraz podmiotu tworzącego w formie pisemnej. </w:t>
      </w:r>
    </w:p>
    <w:p w14:paraId="31CA3DC5" w14:textId="4F9828E8" w:rsidR="00060713"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Calibri" w:hAnsi="Times New Roman" w:cs="Times New Roman"/>
          <w:sz w:val="24"/>
          <w:szCs w:val="24"/>
          <w:lang w:eastAsia="ar-SA"/>
        </w:rPr>
        <w:t>Wykonawca zobowiązuje się do niedokonywania przekazu świadczenia Zamawiającego (w rozumieniu art. 921</w:t>
      </w:r>
      <w:r w:rsidRPr="00C84840">
        <w:rPr>
          <w:rFonts w:ascii="Times New Roman" w:eastAsia="Calibri" w:hAnsi="Times New Roman" w:cs="Times New Roman"/>
          <w:sz w:val="24"/>
          <w:szCs w:val="24"/>
          <w:vertAlign w:val="superscript"/>
          <w:lang w:eastAsia="ar-SA"/>
        </w:rPr>
        <w:t>1</w:t>
      </w:r>
      <w:r w:rsidRPr="00C84840">
        <w:rPr>
          <w:rFonts w:ascii="Times New Roman" w:eastAsia="Calibri" w:hAnsi="Times New Roman" w:cs="Times New Roman"/>
          <w:sz w:val="24"/>
          <w:szCs w:val="24"/>
          <w:lang w:eastAsia="ar-SA"/>
        </w:rPr>
        <w:t>-921</w:t>
      </w:r>
      <w:r w:rsidRPr="00C84840">
        <w:rPr>
          <w:rFonts w:ascii="Times New Roman" w:eastAsia="Calibri" w:hAnsi="Times New Roman" w:cs="Times New Roman"/>
          <w:sz w:val="24"/>
          <w:szCs w:val="24"/>
          <w:vertAlign w:val="superscript"/>
          <w:lang w:eastAsia="ar-SA"/>
        </w:rPr>
        <w:t>5</w:t>
      </w:r>
      <w:r w:rsidRPr="00C84840">
        <w:rPr>
          <w:rFonts w:ascii="Times New Roman" w:eastAsia="Calibri" w:hAnsi="Times New Roman" w:cs="Times New Roman"/>
          <w:sz w:val="24"/>
          <w:szCs w:val="24"/>
          <w:lang w:eastAsia="ar-SA"/>
        </w:rPr>
        <w:t xml:space="preserve"> Kodeksu Cywilnego), w całości lub w części, należnego na podstawie niniejszej umowy. </w:t>
      </w:r>
    </w:p>
    <w:p w14:paraId="204204F1" w14:textId="77777777" w:rsidR="00C84840"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C84840">
        <w:rPr>
          <w:rFonts w:ascii="Times New Roman" w:eastAsia="Lucida Sans Unicode" w:hAnsi="Times New Roman"/>
          <w:kern w:val="1"/>
          <w:sz w:val="24"/>
          <w:szCs w:val="24"/>
          <w:lang w:eastAsia="ar-SA"/>
        </w:rPr>
        <w:t xml:space="preserve">  </w:t>
      </w:r>
    </w:p>
    <w:p w14:paraId="3A4405C1" w14:textId="6BC654BD" w:rsidR="00060713"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Lucida Sans Unicode" w:hAnsi="Times New Roman"/>
          <w:kern w:val="1"/>
          <w:sz w:val="24"/>
          <w:szCs w:val="24"/>
          <w:lang w:eastAsia="ar-SA"/>
        </w:rPr>
        <w:t xml:space="preserve"> </w:t>
      </w:r>
      <w:r w:rsidRPr="00C84840">
        <w:rPr>
          <w:rFonts w:ascii="Times New Roman" w:eastAsia="Calibri" w:hAnsi="Times New Roman" w:cs="Times New Roman"/>
          <w:sz w:val="24"/>
          <w:szCs w:val="24"/>
        </w:rPr>
        <w:t>Wszystkie zmiany dotyczące ustaleń zawartych w niniejsze umowie wymagają każdorazowo formy pisemnej pod rygorem nieważności.</w:t>
      </w:r>
    </w:p>
    <w:p w14:paraId="673B51EA" w14:textId="1BA1DE1F" w:rsidR="00060713" w:rsidRPr="00C84840" w:rsidRDefault="00897C21" w:rsidP="00C84840">
      <w:pPr>
        <w:pStyle w:val="Akapitzlist"/>
        <w:numPr>
          <w:ilvl w:val="0"/>
          <w:numId w:val="29"/>
        </w:numPr>
        <w:tabs>
          <w:tab w:val="left" w:pos="284"/>
        </w:tabs>
        <w:spacing w:after="0" w:line="240" w:lineRule="auto"/>
        <w:jc w:val="both"/>
        <w:rPr>
          <w:rFonts w:ascii="Times New Roman" w:hAnsi="Times New Roman" w:cs="Times New Roman"/>
          <w:sz w:val="24"/>
          <w:szCs w:val="24"/>
        </w:rPr>
      </w:pPr>
      <w:r w:rsidRPr="00C84840">
        <w:rPr>
          <w:rFonts w:ascii="Times New Roman" w:eastAsia="Calibri" w:hAnsi="Times New Roman" w:cs="Times New Roman"/>
          <w:sz w:val="24"/>
          <w:szCs w:val="24"/>
        </w:rPr>
        <w:t>W sprawach nieuregulowanych niniejszą umową mają zastosowanie przepisy Kodeksu Cywilnego, ustawy Prawo zamówień publicznych</w:t>
      </w:r>
      <w:r w:rsidRPr="00C84840">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5D68374A" w14:textId="2A4FFCEC" w:rsidR="00897C21" w:rsidRPr="00C84840" w:rsidRDefault="00897C21" w:rsidP="00C84840">
      <w:pPr>
        <w:pStyle w:val="Akapitzlist"/>
        <w:numPr>
          <w:ilvl w:val="0"/>
          <w:numId w:val="29"/>
        </w:numPr>
        <w:spacing w:after="0" w:line="240" w:lineRule="auto"/>
        <w:jc w:val="both"/>
        <w:rPr>
          <w:rFonts w:ascii="Times New Roman" w:eastAsia="Calibri" w:hAnsi="Times New Roman" w:cs="Times New Roman"/>
          <w:sz w:val="24"/>
          <w:szCs w:val="24"/>
        </w:rPr>
      </w:pPr>
      <w:r w:rsidRPr="00C84840">
        <w:rPr>
          <w:rFonts w:ascii="Times New Roman" w:eastAsia="Calibri" w:hAnsi="Times New Roman" w:cs="Times New Roman"/>
          <w:sz w:val="24"/>
          <w:szCs w:val="24"/>
        </w:rPr>
        <w:t xml:space="preserve">Integralną część umowy stanowi SWZ oraz dokumenty złożone w postępowaniu </w:t>
      </w:r>
      <w:r w:rsidRPr="00C84840">
        <w:rPr>
          <w:rFonts w:ascii="Times New Roman" w:eastAsia="Calibri" w:hAnsi="Times New Roman" w:cs="Times New Roman"/>
          <w:sz w:val="24"/>
          <w:szCs w:val="24"/>
        </w:rPr>
        <w:br/>
        <w:t>o udzielenie zamówienia publicznego.</w:t>
      </w:r>
    </w:p>
    <w:p w14:paraId="021DF1F2" w14:textId="75EFABB7" w:rsidR="00897C21" w:rsidRPr="00C374E1" w:rsidRDefault="00897C21" w:rsidP="00897C21">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sidR="00555167">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51D77F25" w14:textId="77777777" w:rsidR="00897C21" w:rsidRDefault="00897C21" w:rsidP="00897C21">
      <w:pPr>
        <w:widowControl w:val="0"/>
        <w:numPr>
          <w:ilvl w:val="2"/>
          <w:numId w:val="30"/>
        </w:numPr>
        <w:tabs>
          <w:tab w:val="clear" w:pos="5900"/>
          <w:tab w:val="num" w:pos="28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3358B0E" w14:textId="77777777" w:rsidR="00897C21" w:rsidRDefault="00897C21" w:rsidP="00897C21">
      <w:pPr>
        <w:widowControl w:val="0"/>
        <w:numPr>
          <w:ilvl w:val="2"/>
          <w:numId w:val="30"/>
        </w:numPr>
        <w:tabs>
          <w:tab w:val="clear" w:pos="5900"/>
          <w:tab w:val="num" w:pos="28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4824760C" w14:textId="5B96571E" w:rsidR="00897C21" w:rsidRPr="00C374E1" w:rsidRDefault="00897C21" w:rsidP="00897C21">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sidR="00555167">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39D17BA8" w14:textId="77777777" w:rsidR="00897C21" w:rsidRDefault="00897C21" w:rsidP="00897C21">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Pr>
          <w:rFonts w:ascii="Times New Roman" w:eastAsia="Calibri" w:hAnsi="Times New Roman" w:cs="Times New Roman"/>
          <w:sz w:val="24"/>
          <w:szCs w:val="24"/>
        </w:rPr>
        <w:t>:</w:t>
      </w:r>
    </w:p>
    <w:p w14:paraId="3481B8F1" w14:textId="77777777" w:rsidR="00897C21" w:rsidRPr="00CD2928" w:rsidRDefault="00897C21" w:rsidP="00897C21">
      <w:pPr>
        <w:pStyle w:val="Akapitzlist"/>
        <w:numPr>
          <w:ilvl w:val="0"/>
          <w:numId w:val="26"/>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6FA0D861" w14:textId="77777777" w:rsidR="00897C21" w:rsidRPr="00744BE5" w:rsidRDefault="00897C21" w:rsidP="00897C21">
      <w:pPr>
        <w:pStyle w:val="Akapitzlist"/>
        <w:numPr>
          <w:ilvl w:val="0"/>
          <w:numId w:val="26"/>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0899F17C" w14:textId="77777777" w:rsidR="00897C21" w:rsidRPr="003713C4" w:rsidRDefault="00897C21" w:rsidP="00897C21">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sz w:val="24"/>
          <w:szCs w:val="24"/>
        </w:rPr>
      </w:pPr>
      <w:r>
        <w:rPr>
          <w:rFonts w:ascii="Times New Roman" w:eastAsia="Calibri" w:hAnsi="Times New Roman" w:cs="Times New Roman"/>
          <w:b/>
          <w:bCs/>
          <w:sz w:val="24"/>
          <w:szCs w:val="24"/>
        </w:rPr>
        <w:t xml:space="preserve">      </w:t>
      </w:r>
      <w:r w:rsidRPr="003713C4">
        <w:rPr>
          <w:rFonts w:ascii="Times New Roman" w:hAnsi="Times New Roman" w:cs="Times New Roman"/>
          <w:b/>
          <w:sz w:val="24"/>
          <w:szCs w:val="24"/>
        </w:rPr>
        <w:t xml:space="preserve">Integralną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14D1D96C" w14:textId="77777777" w:rsidR="00897C21" w:rsidRPr="000D2431" w:rsidRDefault="00897C21" w:rsidP="00897C21">
      <w:pPr>
        <w:numPr>
          <w:ilvl w:val="0"/>
          <w:numId w:val="10"/>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r>
        <w:rPr>
          <w:rFonts w:ascii="Times New Roman" w:hAnsi="Times New Roman" w:cs="Times New Roman"/>
          <w:sz w:val="24"/>
          <w:szCs w:val="24"/>
        </w:rPr>
        <w:t>,</w:t>
      </w:r>
    </w:p>
    <w:p w14:paraId="26BEC406" w14:textId="7F72D871" w:rsidR="001C51CA" w:rsidRDefault="001C51CA" w:rsidP="00897C21">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3E66514" w14:textId="31990AAB" w:rsidR="001C51CA" w:rsidRDefault="001C51CA" w:rsidP="00897C21">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573B03C2" w14:textId="77777777" w:rsidR="00555167" w:rsidRPr="003713C4" w:rsidRDefault="00555167" w:rsidP="00897C21">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6C80A366" w14:textId="77777777" w:rsidR="00897C21" w:rsidRPr="00C374E1" w:rsidRDefault="00897C21" w:rsidP="00897C21">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7F64B52F" w14:textId="5E0F038C" w:rsidR="00793AC8" w:rsidRPr="000C4964" w:rsidRDefault="00897C21" w:rsidP="005B5801">
      <w:pPr>
        <w:overflowPunct w:val="0"/>
        <w:autoSpaceDE w:val="0"/>
        <w:autoSpaceDN w:val="0"/>
        <w:adjustRightInd w:val="0"/>
        <w:spacing w:after="200" w:line="276" w:lineRule="auto"/>
        <w:jc w:val="both"/>
        <w:textAlignment w:val="baseline"/>
        <w:rPr>
          <w:rFonts w:ascii="Times New Roman" w:hAnsi="Times New Roman" w:cs="Times New Roman"/>
          <w:b/>
          <w:spacing w:val="-5"/>
          <w:sz w:val="24"/>
          <w:szCs w:val="24"/>
          <w:lang w:eastAsia="pl-PL"/>
        </w:rPr>
      </w:pP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b/>
          <w:sz w:val="24"/>
          <w:szCs w:val="24"/>
        </w:rPr>
        <w:t xml:space="preserve">Wykonawca </w:t>
      </w:r>
      <w:r w:rsidRPr="00C374E1">
        <w:rPr>
          <w:rFonts w:ascii="Times New Roman" w:eastAsia="Calibri" w:hAnsi="Times New Roman" w:cs="Times New Roman"/>
          <w:b/>
          <w:sz w:val="24"/>
          <w:szCs w:val="24"/>
        </w:rPr>
        <w:tab/>
      </w: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r>
      <w:r w:rsidRPr="00C374E1">
        <w:rPr>
          <w:rFonts w:ascii="Times New Roman" w:eastAsia="Calibri" w:hAnsi="Times New Roman" w:cs="Times New Roman"/>
          <w:b/>
          <w:sz w:val="24"/>
          <w:szCs w:val="24"/>
        </w:rPr>
        <w:t xml:space="preserve">             Zamawiający</w:t>
      </w:r>
    </w:p>
    <w:sectPr w:rsidR="00793AC8" w:rsidRPr="000C4964">
      <w:headerReference w:type="even" r:id="rId9"/>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0F841" w14:textId="77777777" w:rsidR="00F82685" w:rsidRDefault="00F82685">
      <w:pPr>
        <w:spacing w:after="0" w:line="240" w:lineRule="auto"/>
      </w:pPr>
      <w:r>
        <w:separator/>
      </w:r>
    </w:p>
  </w:endnote>
  <w:endnote w:type="continuationSeparator" w:id="0">
    <w:p w14:paraId="693CFFC5" w14:textId="77777777" w:rsidR="00F82685" w:rsidRDefault="00F82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B0603" w14:textId="77777777" w:rsidR="004B099E" w:rsidRDefault="004B099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227768" w14:textId="77777777" w:rsidR="004B099E" w:rsidRDefault="004B09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56E1" w14:textId="77777777" w:rsidR="004B099E" w:rsidRDefault="004B099E">
    <w:pPr>
      <w:pStyle w:val="Stopka"/>
      <w:jc w:val="right"/>
    </w:pPr>
    <w:r>
      <w:fldChar w:fldCharType="begin"/>
    </w:r>
    <w:r>
      <w:instrText>PAGE   \* MERGEFORMAT</w:instrText>
    </w:r>
    <w:r>
      <w:fldChar w:fldCharType="separate"/>
    </w:r>
    <w:r>
      <w:rPr>
        <w:noProof/>
      </w:rPr>
      <w:t>17</w:t>
    </w:r>
    <w:r>
      <w:fldChar w:fldCharType="end"/>
    </w:r>
  </w:p>
  <w:p w14:paraId="1D0AD8B9" w14:textId="77777777" w:rsidR="004B099E" w:rsidRDefault="004B099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854EA" w14:textId="77777777" w:rsidR="00F82685" w:rsidRDefault="00F82685">
      <w:pPr>
        <w:spacing w:after="0" w:line="240" w:lineRule="auto"/>
      </w:pPr>
      <w:r>
        <w:separator/>
      </w:r>
    </w:p>
  </w:footnote>
  <w:footnote w:type="continuationSeparator" w:id="0">
    <w:p w14:paraId="07DF2D4D" w14:textId="77777777" w:rsidR="00F82685" w:rsidRDefault="00F82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4EE0E" w14:textId="77777777" w:rsidR="004B099E" w:rsidRDefault="004B099E">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end"/>
    </w:r>
  </w:p>
  <w:p w14:paraId="3EAD6075" w14:textId="77777777" w:rsidR="004B099E" w:rsidRDefault="004B099E">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F427D" w14:textId="77777777" w:rsidR="004B099E" w:rsidRDefault="004B099E">
    <w:pPr>
      <w:pStyle w:val="Nagwek"/>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3665"/>
        </w:tabs>
        <w:ind w:left="3948"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5180"/>
        </w:tabs>
        <w:ind w:left="5180" w:hanging="360"/>
      </w:pPr>
    </w:lvl>
    <w:lvl w:ilvl="1">
      <w:start w:val="1"/>
      <w:numFmt w:val="lowerLetter"/>
      <w:lvlText w:val="%2)"/>
      <w:lvlJc w:val="left"/>
      <w:pPr>
        <w:tabs>
          <w:tab w:val="num" w:pos="5540"/>
        </w:tabs>
        <w:ind w:left="5540" w:hanging="360"/>
      </w:pPr>
    </w:lvl>
    <w:lvl w:ilvl="2">
      <w:start w:val="1"/>
      <w:numFmt w:val="decimal"/>
      <w:lvlText w:val="%3."/>
      <w:lvlJc w:val="left"/>
      <w:pPr>
        <w:tabs>
          <w:tab w:val="num" w:pos="5900"/>
        </w:tabs>
        <w:ind w:left="5900" w:hanging="360"/>
      </w:pPr>
    </w:lvl>
    <w:lvl w:ilvl="3">
      <w:start w:val="1"/>
      <w:numFmt w:val="decimal"/>
      <w:lvlText w:val="%4."/>
      <w:lvlJc w:val="left"/>
      <w:pPr>
        <w:tabs>
          <w:tab w:val="num" w:pos="6260"/>
        </w:tabs>
        <w:ind w:left="6260" w:hanging="360"/>
      </w:pPr>
    </w:lvl>
    <w:lvl w:ilvl="4">
      <w:start w:val="1"/>
      <w:numFmt w:val="decimal"/>
      <w:lvlText w:val="%5."/>
      <w:lvlJc w:val="left"/>
      <w:pPr>
        <w:tabs>
          <w:tab w:val="num" w:pos="6620"/>
        </w:tabs>
        <w:ind w:left="6620" w:hanging="360"/>
      </w:pPr>
    </w:lvl>
    <w:lvl w:ilvl="5">
      <w:start w:val="1"/>
      <w:numFmt w:val="decimal"/>
      <w:lvlText w:val="%6."/>
      <w:lvlJc w:val="left"/>
      <w:pPr>
        <w:tabs>
          <w:tab w:val="num" w:pos="6980"/>
        </w:tabs>
        <w:ind w:left="6980" w:hanging="360"/>
      </w:pPr>
    </w:lvl>
    <w:lvl w:ilvl="6">
      <w:start w:val="1"/>
      <w:numFmt w:val="decimal"/>
      <w:lvlText w:val="%7."/>
      <w:lvlJc w:val="left"/>
      <w:pPr>
        <w:tabs>
          <w:tab w:val="num" w:pos="7340"/>
        </w:tabs>
        <w:ind w:left="7340" w:hanging="360"/>
      </w:pPr>
    </w:lvl>
    <w:lvl w:ilvl="7">
      <w:start w:val="1"/>
      <w:numFmt w:val="decimal"/>
      <w:lvlText w:val="%8."/>
      <w:lvlJc w:val="left"/>
      <w:pPr>
        <w:tabs>
          <w:tab w:val="num" w:pos="7700"/>
        </w:tabs>
        <w:ind w:left="7700" w:hanging="360"/>
      </w:pPr>
    </w:lvl>
    <w:lvl w:ilvl="8">
      <w:start w:val="1"/>
      <w:numFmt w:val="decimal"/>
      <w:lvlText w:val="%9."/>
      <w:lvlJc w:val="left"/>
      <w:pPr>
        <w:tabs>
          <w:tab w:val="num" w:pos="8060"/>
        </w:tabs>
        <w:ind w:left="8060" w:hanging="360"/>
      </w:pPr>
    </w:lvl>
  </w:abstractNum>
  <w:abstractNum w:abstractNumId="2" w15:restartNumberingAfterBreak="0">
    <w:nsid w:val="00000050"/>
    <w:multiLevelType w:val="singleLevel"/>
    <w:tmpl w:val="00000050"/>
    <w:name w:val="WW8Num91"/>
    <w:lvl w:ilvl="0">
      <w:start w:val="1"/>
      <w:numFmt w:val="decimal"/>
      <w:lvlText w:val="%1)"/>
      <w:lvlJc w:val="left"/>
      <w:pPr>
        <w:tabs>
          <w:tab w:val="num" w:pos="0"/>
        </w:tabs>
        <w:ind w:left="780" w:hanging="360"/>
      </w:pPr>
      <w:rPr>
        <w:rFonts w:hint="default"/>
      </w:rPr>
    </w:lvl>
  </w:abstractNum>
  <w:abstractNum w:abstractNumId="3" w15:restartNumberingAfterBreak="0">
    <w:nsid w:val="007C3322"/>
    <w:multiLevelType w:val="hybridMultilevel"/>
    <w:tmpl w:val="D8A84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2086C"/>
    <w:multiLevelType w:val="hybridMultilevel"/>
    <w:tmpl w:val="A85E8A00"/>
    <w:lvl w:ilvl="0" w:tplc="8DDE24B0">
      <w:start w:val="1"/>
      <w:numFmt w:val="decimal"/>
      <w:lvlText w:val="%1."/>
      <w:lvlJc w:val="left"/>
      <w:pPr>
        <w:ind w:left="1440" w:hanging="360"/>
      </w:pPr>
      <w:rPr>
        <w:b w:val="0"/>
        <w:bCs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6" w15:restartNumberingAfterBreak="0">
    <w:nsid w:val="0CCA4719"/>
    <w:multiLevelType w:val="hybridMultilevel"/>
    <w:tmpl w:val="C5B8A98A"/>
    <w:lvl w:ilvl="0" w:tplc="6D3054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9113CD"/>
    <w:multiLevelType w:val="hybridMultilevel"/>
    <w:tmpl w:val="9170F0B8"/>
    <w:lvl w:ilvl="0" w:tplc="75A82740">
      <w:start w:val="11"/>
      <w:numFmt w:val="decimal"/>
      <w:lvlText w:val="%1."/>
      <w:lvlJc w:val="left"/>
      <w:pPr>
        <w:ind w:left="4472"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A2527"/>
    <w:multiLevelType w:val="hybridMultilevel"/>
    <w:tmpl w:val="0F5812B6"/>
    <w:lvl w:ilvl="0" w:tplc="8DDE24B0">
      <w:start w:val="1"/>
      <w:numFmt w:val="decimal"/>
      <w:lvlText w:val="%1."/>
      <w:lvlJc w:val="left"/>
      <w:pPr>
        <w:ind w:left="578" w:hanging="360"/>
      </w:pPr>
      <w:rPr>
        <w:b w:val="0"/>
        <w:bCs w:val="0"/>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5436BD1"/>
    <w:multiLevelType w:val="hybridMultilevel"/>
    <w:tmpl w:val="9CB8D460"/>
    <w:lvl w:ilvl="0" w:tplc="A82AD1C2">
      <w:start w:val="12"/>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16B12874"/>
    <w:multiLevelType w:val="hybridMultilevel"/>
    <w:tmpl w:val="631A46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767E9E"/>
    <w:multiLevelType w:val="hybridMultilevel"/>
    <w:tmpl w:val="1C425458"/>
    <w:lvl w:ilvl="0" w:tplc="3ECECDE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7D2AD5"/>
    <w:multiLevelType w:val="hybridMultilevel"/>
    <w:tmpl w:val="DD0479AA"/>
    <w:lvl w:ilvl="0" w:tplc="F0E645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65713D"/>
    <w:multiLevelType w:val="hybridMultilevel"/>
    <w:tmpl w:val="A80AF81E"/>
    <w:name w:val="WW8Num43"/>
    <w:lvl w:ilvl="0" w:tplc="5A805ED8">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B731BAF"/>
    <w:multiLevelType w:val="hybridMultilevel"/>
    <w:tmpl w:val="6B9246B4"/>
    <w:lvl w:ilvl="0" w:tplc="8DDE24B0">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8E5FBE"/>
    <w:multiLevelType w:val="hybridMultilevel"/>
    <w:tmpl w:val="D2CC605A"/>
    <w:lvl w:ilvl="0" w:tplc="FC60B19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16C04C8"/>
    <w:multiLevelType w:val="hybridMultilevel"/>
    <w:tmpl w:val="247C074A"/>
    <w:lvl w:ilvl="0" w:tplc="FB6277EC">
      <w:start w:val="1"/>
      <w:numFmt w:val="decimal"/>
      <w:lvlText w:val="%10."/>
      <w:lvlJc w:val="left"/>
      <w:pPr>
        <w:ind w:left="1298"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6B6DFA"/>
    <w:multiLevelType w:val="hybridMultilevel"/>
    <w:tmpl w:val="AA8AF018"/>
    <w:lvl w:ilvl="0" w:tplc="712AF8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7F65C6"/>
    <w:multiLevelType w:val="hybridMultilevel"/>
    <w:tmpl w:val="DD64C310"/>
    <w:lvl w:ilvl="0" w:tplc="EF0C425E">
      <w:start w:val="1"/>
      <w:numFmt w:val="lowerLetter"/>
      <w:lvlText w:val="%1)"/>
      <w:lvlJc w:val="left"/>
      <w:pPr>
        <w:ind w:left="720" w:hanging="360"/>
      </w:pPr>
      <w:rPr>
        <w:rFonts w:eastAsia="Lucida Sans Unicode"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54391F"/>
    <w:multiLevelType w:val="hybridMultilevel"/>
    <w:tmpl w:val="440E60BC"/>
    <w:lvl w:ilvl="0" w:tplc="8DDE24B0">
      <w:start w:val="1"/>
      <w:numFmt w:val="decimal"/>
      <w:lvlText w:val="%1."/>
      <w:lvlJc w:val="left"/>
      <w:pPr>
        <w:ind w:left="4472"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D57B00"/>
    <w:multiLevelType w:val="hybridMultilevel"/>
    <w:tmpl w:val="0E6CB3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60551"/>
    <w:multiLevelType w:val="hybridMultilevel"/>
    <w:tmpl w:val="36A496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ACB4CF6"/>
    <w:multiLevelType w:val="hybridMultilevel"/>
    <w:tmpl w:val="5DC243BA"/>
    <w:lvl w:ilvl="0" w:tplc="8B12BF18">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B340172"/>
    <w:multiLevelType w:val="hybridMultilevel"/>
    <w:tmpl w:val="2EA4A45E"/>
    <w:lvl w:ilvl="0" w:tplc="8DDE24B0">
      <w:start w:val="1"/>
      <w:numFmt w:val="decimal"/>
      <w:lvlText w:val="%1."/>
      <w:lvlJc w:val="left"/>
      <w:pPr>
        <w:ind w:left="578" w:hanging="360"/>
      </w:pPr>
      <w:rPr>
        <w:b w:val="0"/>
        <w:bCs w:val="0"/>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6B626901"/>
    <w:multiLevelType w:val="hybridMultilevel"/>
    <w:tmpl w:val="221E5BE6"/>
    <w:lvl w:ilvl="0" w:tplc="8DDE24B0">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781DDC"/>
    <w:multiLevelType w:val="hybridMultilevel"/>
    <w:tmpl w:val="ABDC8D94"/>
    <w:lvl w:ilvl="0" w:tplc="9060438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8"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3A84CBB"/>
    <w:multiLevelType w:val="hybridMultilevel"/>
    <w:tmpl w:val="B47696C0"/>
    <w:lvl w:ilvl="0" w:tplc="8DDE24B0">
      <w:start w:val="1"/>
      <w:numFmt w:val="decimal"/>
      <w:lvlText w:val="%1."/>
      <w:lvlJc w:val="left"/>
      <w:pPr>
        <w:ind w:left="578" w:hanging="360"/>
      </w:pPr>
      <w:rPr>
        <w:b w:val="0"/>
        <w:bCs w:val="0"/>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74831DA4"/>
    <w:multiLevelType w:val="hybridMultilevel"/>
    <w:tmpl w:val="33D6EDEC"/>
    <w:lvl w:ilvl="0" w:tplc="1BB0B2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23521C"/>
    <w:multiLevelType w:val="hybridMultilevel"/>
    <w:tmpl w:val="F83EF94C"/>
    <w:lvl w:ilvl="0" w:tplc="3030210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9"/>
  </w:num>
  <w:num w:numId="2">
    <w:abstractNumId w:val="16"/>
  </w:num>
  <w:num w:numId="3">
    <w:abstractNumId w:val="28"/>
  </w:num>
  <w:num w:numId="4">
    <w:abstractNumId w:val="22"/>
  </w:num>
  <w:num w:numId="5">
    <w:abstractNumId w:val="38"/>
  </w:num>
  <w:num w:numId="6">
    <w:abstractNumId w:val="40"/>
  </w:num>
  <w:num w:numId="7">
    <w:abstractNumId w:val="23"/>
  </w:num>
  <w:num w:numId="8">
    <w:abstractNumId w:val="14"/>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6"/>
  </w:num>
  <w:num w:numId="16">
    <w:abstractNumId w:val="42"/>
  </w:num>
  <w:num w:numId="17">
    <w:abstractNumId w:val="17"/>
  </w:num>
  <w:num w:numId="18">
    <w:abstractNumId w:val="26"/>
  </w:num>
  <w:num w:numId="19">
    <w:abstractNumId w:val="11"/>
  </w:num>
  <w:num w:numId="20">
    <w:abstractNumId w:val="30"/>
  </w:num>
  <w:num w:numId="21">
    <w:abstractNumId w:val="3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0"/>
    <w:lvlOverride w:ilvl="0">
      <w:startOverride w:val="1"/>
    </w:lvlOverride>
  </w:num>
  <w:num w:numId="25">
    <w:abstractNumId w:val="31"/>
  </w:num>
  <w:num w:numId="26">
    <w:abstractNumId w:val="18"/>
  </w:num>
  <w:num w:numId="27">
    <w:abstractNumId w:val="5"/>
  </w:num>
  <w:num w:numId="28">
    <w:abstractNumId w:val="41"/>
  </w:num>
  <w:num w:numId="29">
    <w:abstractNumId w:val="25"/>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8"/>
  </w:num>
  <w:num w:numId="33">
    <w:abstractNumId w:val="24"/>
  </w:num>
  <w:num w:numId="34">
    <w:abstractNumId w:val="34"/>
  </w:num>
  <w:num w:numId="35">
    <w:abstractNumId w:val="35"/>
  </w:num>
  <w:num w:numId="36">
    <w:abstractNumId w:val="4"/>
  </w:num>
  <w:num w:numId="37">
    <w:abstractNumId w:val="20"/>
  </w:num>
  <w:num w:numId="38">
    <w:abstractNumId w:val="39"/>
  </w:num>
  <w:num w:numId="39">
    <w:abstractNumId w:val="7"/>
  </w:num>
  <w:num w:numId="40">
    <w:abstractNumId w:val="10"/>
  </w:num>
  <w:num w:numId="41">
    <w:abstractNumId w:val="36"/>
  </w:num>
  <w:num w:numId="42">
    <w:abstractNumId w:val="21"/>
  </w:num>
  <w:num w:numId="43">
    <w:abstractNumId w:val="15"/>
  </w:num>
  <w:num w:numId="44">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E0"/>
    <w:rsid w:val="00010023"/>
    <w:rsid w:val="000103C8"/>
    <w:rsid w:val="000136D3"/>
    <w:rsid w:val="00013CE5"/>
    <w:rsid w:val="00014036"/>
    <w:rsid w:val="00016B8C"/>
    <w:rsid w:val="0001748E"/>
    <w:rsid w:val="00021A7F"/>
    <w:rsid w:val="00022BBF"/>
    <w:rsid w:val="00022D78"/>
    <w:rsid w:val="000236F8"/>
    <w:rsid w:val="00026445"/>
    <w:rsid w:val="0003501D"/>
    <w:rsid w:val="000402DD"/>
    <w:rsid w:val="00041AEB"/>
    <w:rsid w:val="00044156"/>
    <w:rsid w:val="00050264"/>
    <w:rsid w:val="0005430A"/>
    <w:rsid w:val="000604FC"/>
    <w:rsid w:val="00060713"/>
    <w:rsid w:val="0006127B"/>
    <w:rsid w:val="00061D2B"/>
    <w:rsid w:val="00064678"/>
    <w:rsid w:val="00065AF4"/>
    <w:rsid w:val="00067606"/>
    <w:rsid w:val="000719DC"/>
    <w:rsid w:val="0007337D"/>
    <w:rsid w:val="00073D29"/>
    <w:rsid w:val="00074FBB"/>
    <w:rsid w:val="000841D4"/>
    <w:rsid w:val="000A076D"/>
    <w:rsid w:val="000A3416"/>
    <w:rsid w:val="000B02D8"/>
    <w:rsid w:val="000B4C15"/>
    <w:rsid w:val="000C26D4"/>
    <w:rsid w:val="000C3CA2"/>
    <w:rsid w:val="000C4964"/>
    <w:rsid w:val="000D24CB"/>
    <w:rsid w:val="000D3B58"/>
    <w:rsid w:val="000D4AED"/>
    <w:rsid w:val="000D6944"/>
    <w:rsid w:val="000D6A05"/>
    <w:rsid w:val="000D7A5B"/>
    <w:rsid w:val="000E7210"/>
    <w:rsid w:val="00100E2F"/>
    <w:rsid w:val="00101EFF"/>
    <w:rsid w:val="00102806"/>
    <w:rsid w:val="00104B1F"/>
    <w:rsid w:val="00106DBB"/>
    <w:rsid w:val="001105AE"/>
    <w:rsid w:val="0011145F"/>
    <w:rsid w:val="00111586"/>
    <w:rsid w:val="001163C2"/>
    <w:rsid w:val="00116807"/>
    <w:rsid w:val="00116D60"/>
    <w:rsid w:val="0012557D"/>
    <w:rsid w:val="00130D3F"/>
    <w:rsid w:val="00131A3F"/>
    <w:rsid w:val="001334BA"/>
    <w:rsid w:val="0013695B"/>
    <w:rsid w:val="00141FAB"/>
    <w:rsid w:val="00143379"/>
    <w:rsid w:val="00144D7D"/>
    <w:rsid w:val="00147922"/>
    <w:rsid w:val="00152D1B"/>
    <w:rsid w:val="001544D6"/>
    <w:rsid w:val="00155479"/>
    <w:rsid w:val="001629C4"/>
    <w:rsid w:val="00162E21"/>
    <w:rsid w:val="001646F8"/>
    <w:rsid w:val="00164740"/>
    <w:rsid w:val="00165DEA"/>
    <w:rsid w:val="001665E8"/>
    <w:rsid w:val="00166D7A"/>
    <w:rsid w:val="00192D45"/>
    <w:rsid w:val="00195333"/>
    <w:rsid w:val="00195FDA"/>
    <w:rsid w:val="001A105C"/>
    <w:rsid w:val="001A49E3"/>
    <w:rsid w:val="001A4D09"/>
    <w:rsid w:val="001A51FF"/>
    <w:rsid w:val="001A6AE4"/>
    <w:rsid w:val="001B5BD8"/>
    <w:rsid w:val="001C49D3"/>
    <w:rsid w:val="001C51CA"/>
    <w:rsid w:val="001C592A"/>
    <w:rsid w:val="001D3C72"/>
    <w:rsid w:val="001E0953"/>
    <w:rsid w:val="001E2AFC"/>
    <w:rsid w:val="001E4E29"/>
    <w:rsid w:val="001E6BD8"/>
    <w:rsid w:val="001F0808"/>
    <w:rsid w:val="002046EA"/>
    <w:rsid w:val="00205919"/>
    <w:rsid w:val="00212459"/>
    <w:rsid w:val="002162D5"/>
    <w:rsid w:val="00232397"/>
    <w:rsid w:val="00236CCE"/>
    <w:rsid w:val="002417CF"/>
    <w:rsid w:val="00242732"/>
    <w:rsid w:val="002437BB"/>
    <w:rsid w:val="00245095"/>
    <w:rsid w:val="00247DC7"/>
    <w:rsid w:val="00250A39"/>
    <w:rsid w:val="0025155F"/>
    <w:rsid w:val="0026104A"/>
    <w:rsid w:val="00273AA6"/>
    <w:rsid w:val="00273AF8"/>
    <w:rsid w:val="00275A32"/>
    <w:rsid w:val="00275E1F"/>
    <w:rsid w:val="002772CD"/>
    <w:rsid w:val="00280211"/>
    <w:rsid w:val="002810FB"/>
    <w:rsid w:val="00281290"/>
    <w:rsid w:val="00281699"/>
    <w:rsid w:val="00283104"/>
    <w:rsid w:val="002903B2"/>
    <w:rsid w:val="002967C7"/>
    <w:rsid w:val="002A13C3"/>
    <w:rsid w:val="002A355F"/>
    <w:rsid w:val="002A4FF3"/>
    <w:rsid w:val="002A5E9C"/>
    <w:rsid w:val="002A6E3C"/>
    <w:rsid w:val="002B1B1B"/>
    <w:rsid w:val="002B32B1"/>
    <w:rsid w:val="002B635A"/>
    <w:rsid w:val="002B7869"/>
    <w:rsid w:val="002B79FF"/>
    <w:rsid w:val="002C26C1"/>
    <w:rsid w:val="002C4542"/>
    <w:rsid w:val="002C6238"/>
    <w:rsid w:val="002D11F4"/>
    <w:rsid w:val="002D180F"/>
    <w:rsid w:val="002E782A"/>
    <w:rsid w:val="002F207A"/>
    <w:rsid w:val="002F2808"/>
    <w:rsid w:val="002F38E2"/>
    <w:rsid w:val="002F7E00"/>
    <w:rsid w:val="00301D3A"/>
    <w:rsid w:val="00302A9D"/>
    <w:rsid w:val="00305129"/>
    <w:rsid w:val="003108C3"/>
    <w:rsid w:val="00313DFD"/>
    <w:rsid w:val="00314CCC"/>
    <w:rsid w:val="00323737"/>
    <w:rsid w:val="00323C81"/>
    <w:rsid w:val="003271E6"/>
    <w:rsid w:val="003335D1"/>
    <w:rsid w:val="00334285"/>
    <w:rsid w:val="003343C2"/>
    <w:rsid w:val="003346AF"/>
    <w:rsid w:val="00351B3D"/>
    <w:rsid w:val="003543FB"/>
    <w:rsid w:val="00354570"/>
    <w:rsid w:val="00360208"/>
    <w:rsid w:val="00362573"/>
    <w:rsid w:val="0036598B"/>
    <w:rsid w:val="00367447"/>
    <w:rsid w:val="0037608D"/>
    <w:rsid w:val="0037707F"/>
    <w:rsid w:val="00383D1A"/>
    <w:rsid w:val="003841F5"/>
    <w:rsid w:val="00394751"/>
    <w:rsid w:val="00394789"/>
    <w:rsid w:val="003A1ADA"/>
    <w:rsid w:val="003A2D5A"/>
    <w:rsid w:val="003A4966"/>
    <w:rsid w:val="003A7FF8"/>
    <w:rsid w:val="003B3E25"/>
    <w:rsid w:val="003B4E95"/>
    <w:rsid w:val="003B59EB"/>
    <w:rsid w:val="003B6065"/>
    <w:rsid w:val="003B6886"/>
    <w:rsid w:val="003B68E5"/>
    <w:rsid w:val="003B6DDE"/>
    <w:rsid w:val="003C1360"/>
    <w:rsid w:val="003C3809"/>
    <w:rsid w:val="003D05E1"/>
    <w:rsid w:val="003D0AC6"/>
    <w:rsid w:val="003E212E"/>
    <w:rsid w:val="003E5FBB"/>
    <w:rsid w:val="003F2B2D"/>
    <w:rsid w:val="003F5AEC"/>
    <w:rsid w:val="003F76C1"/>
    <w:rsid w:val="00401F5B"/>
    <w:rsid w:val="00403019"/>
    <w:rsid w:val="0041467B"/>
    <w:rsid w:val="00421170"/>
    <w:rsid w:val="0042407E"/>
    <w:rsid w:val="004336DD"/>
    <w:rsid w:val="00434CB6"/>
    <w:rsid w:val="0043524A"/>
    <w:rsid w:val="00435F38"/>
    <w:rsid w:val="0044143C"/>
    <w:rsid w:val="00442E9E"/>
    <w:rsid w:val="00457B20"/>
    <w:rsid w:val="00461A24"/>
    <w:rsid w:val="004647D1"/>
    <w:rsid w:val="00474009"/>
    <w:rsid w:val="00475F47"/>
    <w:rsid w:val="00485304"/>
    <w:rsid w:val="00493C4E"/>
    <w:rsid w:val="004971BB"/>
    <w:rsid w:val="004A0B8B"/>
    <w:rsid w:val="004A769B"/>
    <w:rsid w:val="004B099E"/>
    <w:rsid w:val="004B3C56"/>
    <w:rsid w:val="004C4D9F"/>
    <w:rsid w:val="004C7F34"/>
    <w:rsid w:val="004D7FC9"/>
    <w:rsid w:val="004E25AD"/>
    <w:rsid w:val="004E5542"/>
    <w:rsid w:val="004E6A79"/>
    <w:rsid w:val="004E7899"/>
    <w:rsid w:val="004F0293"/>
    <w:rsid w:val="004F36D4"/>
    <w:rsid w:val="004F55EE"/>
    <w:rsid w:val="00500F73"/>
    <w:rsid w:val="00503F8A"/>
    <w:rsid w:val="00505DB9"/>
    <w:rsid w:val="00510843"/>
    <w:rsid w:val="00512460"/>
    <w:rsid w:val="00516158"/>
    <w:rsid w:val="00524CBF"/>
    <w:rsid w:val="0052780F"/>
    <w:rsid w:val="00527CF4"/>
    <w:rsid w:val="00536800"/>
    <w:rsid w:val="00536C66"/>
    <w:rsid w:val="00537236"/>
    <w:rsid w:val="00545CA0"/>
    <w:rsid w:val="005477E3"/>
    <w:rsid w:val="005544B4"/>
    <w:rsid w:val="00555167"/>
    <w:rsid w:val="005554C0"/>
    <w:rsid w:val="00557CC9"/>
    <w:rsid w:val="00560B86"/>
    <w:rsid w:val="005627B5"/>
    <w:rsid w:val="00563C14"/>
    <w:rsid w:val="005668AC"/>
    <w:rsid w:val="00567F84"/>
    <w:rsid w:val="005728D0"/>
    <w:rsid w:val="00581629"/>
    <w:rsid w:val="0059665C"/>
    <w:rsid w:val="005A4ADE"/>
    <w:rsid w:val="005A77F5"/>
    <w:rsid w:val="005A7EB4"/>
    <w:rsid w:val="005B454E"/>
    <w:rsid w:val="005B500C"/>
    <w:rsid w:val="005B5678"/>
    <w:rsid w:val="005B5801"/>
    <w:rsid w:val="005C4997"/>
    <w:rsid w:val="005D052A"/>
    <w:rsid w:val="005D0C34"/>
    <w:rsid w:val="005D47A6"/>
    <w:rsid w:val="005E1B45"/>
    <w:rsid w:val="005E319A"/>
    <w:rsid w:val="005E7BC7"/>
    <w:rsid w:val="005E7CE6"/>
    <w:rsid w:val="005F195C"/>
    <w:rsid w:val="00601370"/>
    <w:rsid w:val="00603D91"/>
    <w:rsid w:val="0060483F"/>
    <w:rsid w:val="00604D81"/>
    <w:rsid w:val="006053B2"/>
    <w:rsid w:val="006054CC"/>
    <w:rsid w:val="00612161"/>
    <w:rsid w:val="006132EE"/>
    <w:rsid w:val="0061405A"/>
    <w:rsid w:val="00615DCC"/>
    <w:rsid w:val="00622539"/>
    <w:rsid w:val="00624818"/>
    <w:rsid w:val="00631051"/>
    <w:rsid w:val="00632025"/>
    <w:rsid w:val="00633DB7"/>
    <w:rsid w:val="00634410"/>
    <w:rsid w:val="00641870"/>
    <w:rsid w:val="00647AD2"/>
    <w:rsid w:val="006761ED"/>
    <w:rsid w:val="0068736A"/>
    <w:rsid w:val="00694390"/>
    <w:rsid w:val="006C3958"/>
    <w:rsid w:val="006C6F7D"/>
    <w:rsid w:val="006D218F"/>
    <w:rsid w:val="006E0828"/>
    <w:rsid w:val="006E125B"/>
    <w:rsid w:val="006E1E91"/>
    <w:rsid w:val="006E5812"/>
    <w:rsid w:val="006E615C"/>
    <w:rsid w:val="006F152E"/>
    <w:rsid w:val="006F21E2"/>
    <w:rsid w:val="00702075"/>
    <w:rsid w:val="00703711"/>
    <w:rsid w:val="00704AFC"/>
    <w:rsid w:val="00705B56"/>
    <w:rsid w:val="00707C84"/>
    <w:rsid w:val="007137FA"/>
    <w:rsid w:val="00716476"/>
    <w:rsid w:val="00732ABF"/>
    <w:rsid w:val="007361D9"/>
    <w:rsid w:val="007364BA"/>
    <w:rsid w:val="00737657"/>
    <w:rsid w:val="007403C1"/>
    <w:rsid w:val="007437D6"/>
    <w:rsid w:val="00767B4D"/>
    <w:rsid w:val="00773886"/>
    <w:rsid w:val="00774E4E"/>
    <w:rsid w:val="00775CA7"/>
    <w:rsid w:val="00783140"/>
    <w:rsid w:val="00784774"/>
    <w:rsid w:val="00793AC8"/>
    <w:rsid w:val="007A536B"/>
    <w:rsid w:val="007B06B1"/>
    <w:rsid w:val="007B3D20"/>
    <w:rsid w:val="007C4364"/>
    <w:rsid w:val="007D37FF"/>
    <w:rsid w:val="007E3408"/>
    <w:rsid w:val="007E4A52"/>
    <w:rsid w:val="007E59AE"/>
    <w:rsid w:val="007F0EB1"/>
    <w:rsid w:val="007F4C0D"/>
    <w:rsid w:val="007F56FC"/>
    <w:rsid w:val="00806F03"/>
    <w:rsid w:val="00814766"/>
    <w:rsid w:val="00816081"/>
    <w:rsid w:val="00824795"/>
    <w:rsid w:val="00827BCD"/>
    <w:rsid w:val="00831EE0"/>
    <w:rsid w:val="0084467D"/>
    <w:rsid w:val="00850457"/>
    <w:rsid w:val="00854E98"/>
    <w:rsid w:val="0086300C"/>
    <w:rsid w:val="0086615F"/>
    <w:rsid w:val="00867BF9"/>
    <w:rsid w:val="00867C3D"/>
    <w:rsid w:val="00874222"/>
    <w:rsid w:val="00877260"/>
    <w:rsid w:val="00881B71"/>
    <w:rsid w:val="008950E5"/>
    <w:rsid w:val="00897C21"/>
    <w:rsid w:val="008B14E3"/>
    <w:rsid w:val="008C154B"/>
    <w:rsid w:val="008C183A"/>
    <w:rsid w:val="008C2630"/>
    <w:rsid w:val="008D44D4"/>
    <w:rsid w:val="008D6AE4"/>
    <w:rsid w:val="008D729F"/>
    <w:rsid w:val="008E0417"/>
    <w:rsid w:val="008E05A3"/>
    <w:rsid w:val="008E1077"/>
    <w:rsid w:val="008E1F47"/>
    <w:rsid w:val="008E2E7D"/>
    <w:rsid w:val="008F06B4"/>
    <w:rsid w:val="008F2EEB"/>
    <w:rsid w:val="008F514B"/>
    <w:rsid w:val="00900DD0"/>
    <w:rsid w:val="00917A28"/>
    <w:rsid w:val="00927BEC"/>
    <w:rsid w:val="009348D9"/>
    <w:rsid w:val="00935868"/>
    <w:rsid w:val="009404C1"/>
    <w:rsid w:val="00946059"/>
    <w:rsid w:val="00946E03"/>
    <w:rsid w:val="00955EB1"/>
    <w:rsid w:val="009655D6"/>
    <w:rsid w:val="00965C10"/>
    <w:rsid w:val="009755AC"/>
    <w:rsid w:val="00975D66"/>
    <w:rsid w:val="00984CBB"/>
    <w:rsid w:val="00990D13"/>
    <w:rsid w:val="009939B5"/>
    <w:rsid w:val="00994033"/>
    <w:rsid w:val="00994370"/>
    <w:rsid w:val="009A194D"/>
    <w:rsid w:val="009C0836"/>
    <w:rsid w:val="009D5615"/>
    <w:rsid w:val="009F031A"/>
    <w:rsid w:val="009F4C30"/>
    <w:rsid w:val="009F4CE7"/>
    <w:rsid w:val="00A0376F"/>
    <w:rsid w:val="00A0549E"/>
    <w:rsid w:val="00A133F2"/>
    <w:rsid w:val="00A14173"/>
    <w:rsid w:val="00A20457"/>
    <w:rsid w:val="00A22381"/>
    <w:rsid w:val="00A24BE7"/>
    <w:rsid w:val="00A3407F"/>
    <w:rsid w:val="00A369A7"/>
    <w:rsid w:val="00A42CE8"/>
    <w:rsid w:val="00A4447F"/>
    <w:rsid w:val="00A45918"/>
    <w:rsid w:val="00A47874"/>
    <w:rsid w:val="00A525CD"/>
    <w:rsid w:val="00A55D14"/>
    <w:rsid w:val="00A64360"/>
    <w:rsid w:val="00A66B8F"/>
    <w:rsid w:val="00A826C3"/>
    <w:rsid w:val="00A84629"/>
    <w:rsid w:val="00A85058"/>
    <w:rsid w:val="00A85E38"/>
    <w:rsid w:val="00A865E7"/>
    <w:rsid w:val="00A86B4D"/>
    <w:rsid w:val="00A87DE7"/>
    <w:rsid w:val="00A96EB6"/>
    <w:rsid w:val="00AA1E05"/>
    <w:rsid w:val="00AB1792"/>
    <w:rsid w:val="00AC1F84"/>
    <w:rsid w:val="00AC2078"/>
    <w:rsid w:val="00AC20DD"/>
    <w:rsid w:val="00AC5E88"/>
    <w:rsid w:val="00AD14E7"/>
    <w:rsid w:val="00AD3138"/>
    <w:rsid w:val="00AD6CF0"/>
    <w:rsid w:val="00AD776F"/>
    <w:rsid w:val="00AE060F"/>
    <w:rsid w:val="00AF0AE0"/>
    <w:rsid w:val="00AF1178"/>
    <w:rsid w:val="00B01E64"/>
    <w:rsid w:val="00B02E88"/>
    <w:rsid w:val="00B03862"/>
    <w:rsid w:val="00B048FC"/>
    <w:rsid w:val="00B057C9"/>
    <w:rsid w:val="00B0620C"/>
    <w:rsid w:val="00B15A5E"/>
    <w:rsid w:val="00B213DD"/>
    <w:rsid w:val="00B24061"/>
    <w:rsid w:val="00B27E4A"/>
    <w:rsid w:val="00B41329"/>
    <w:rsid w:val="00B413F9"/>
    <w:rsid w:val="00B435BD"/>
    <w:rsid w:val="00B44459"/>
    <w:rsid w:val="00B4757F"/>
    <w:rsid w:val="00B60135"/>
    <w:rsid w:val="00B605C5"/>
    <w:rsid w:val="00B643B7"/>
    <w:rsid w:val="00B71DB5"/>
    <w:rsid w:val="00B91542"/>
    <w:rsid w:val="00B94AF0"/>
    <w:rsid w:val="00B95359"/>
    <w:rsid w:val="00B96053"/>
    <w:rsid w:val="00BA0F29"/>
    <w:rsid w:val="00BA37A2"/>
    <w:rsid w:val="00BA3FFA"/>
    <w:rsid w:val="00BA4CF0"/>
    <w:rsid w:val="00BA7338"/>
    <w:rsid w:val="00BB1291"/>
    <w:rsid w:val="00BB1F45"/>
    <w:rsid w:val="00BB72F4"/>
    <w:rsid w:val="00BC129C"/>
    <w:rsid w:val="00BC551E"/>
    <w:rsid w:val="00BE063A"/>
    <w:rsid w:val="00BE0C0A"/>
    <w:rsid w:val="00BE1F05"/>
    <w:rsid w:val="00BE2E0A"/>
    <w:rsid w:val="00BE673C"/>
    <w:rsid w:val="00BF7245"/>
    <w:rsid w:val="00C00FD6"/>
    <w:rsid w:val="00C0317B"/>
    <w:rsid w:val="00C05DF0"/>
    <w:rsid w:val="00C1260B"/>
    <w:rsid w:val="00C12AF7"/>
    <w:rsid w:val="00C12E80"/>
    <w:rsid w:val="00C15BA0"/>
    <w:rsid w:val="00C16502"/>
    <w:rsid w:val="00C21D1C"/>
    <w:rsid w:val="00C21FBA"/>
    <w:rsid w:val="00C22DBA"/>
    <w:rsid w:val="00C2533E"/>
    <w:rsid w:val="00C2561A"/>
    <w:rsid w:val="00C30800"/>
    <w:rsid w:val="00C30F64"/>
    <w:rsid w:val="00C31FDC"/>
    <w:rsid w:val="00C40FA6"/>
    <w:rsid w:val="00C43518"/>
    <w:rsid w:val="00C50B2C"/>
    <w:rsid w:val="00C50FCA"/>
    <w:rsid w:val="00C64BAD"/>
    <w:rsid w:val="00C64D80"/>
    <w:rsid w:val="00C6523D"/>
    <w:rsid w:val="00C70821"/>
    <w:rsid w:val="00C72EB8"/>
    <w:rsid w:val="00C76B8A"/>
    <w:rsid w:val="00C77D2F"/>
    <w:rsid w:val="00C84186"/>
    <w:rsid w:val="00C84840"/>
    <w:rsid w:val="00C84D0B"/>
    <w:rsid w:val="00C94367"/>
    <w:rsid w:val="00CA3815"/>
    <w:rsid w:val="00CA3E0A"/>
    <w:rsid w:val="00CB4C2E"/>
    <w:rsid w:val="00CB67CC"/>
    <w:rsid w:val="00CB747A"/>
    <w:rsid w:val="00CC2288"/>
    <w:rsid w:val="00CC2AD6"/>
    <w:rsid w:val="00CD1BD1"/>
    <w:rsid w:val="00CE27B2"/>
    <w:rsid w:val="00CE47B1"/>
    <w:rsid w:val="00CE69A5"/>
    <w:rsid w:val="00CE6DEC"/>
    <w:rsid w:val="00CF1E24"/>
    <w:rsid w:val="00CF4637"/>
    <w:rsid w:val="00D00BED"/>
    <w:rsid w:val="00D0159D"/>
    <w:rsid w:val="00D03FC1"/>
    <w:rsid w:val="00D10304"/>
    <w:rsid w:val="00D10E8D"/>
    <w:rsid w:val="00D20ECA"/>
    <w:rsid w:val="00D31B6F"/>
    <w:rsid w:val="00D455D1"/>
    <w:rsid w:val="00D45ACF"/>
    <w:rsid w:val="00D465F8"/>
    <w:rsid w:val="00D512A7"/>
    <w:rsid w:val="00D529D1"/>
    <w:rsid w:val="00D5483F"/>
    <w:rsid w:val="00D549B2"/>
    <w:rsid w:val="00D62B67"/>
    <w:rsid w:val="00D63BEE"/>
    <w:rsid w:val="00D664B9"/>
    <w:rsid w:val="00D66F23"/>
    <w:rsid w:val="00D71645"/>
    <w:rsid w:val="00D75F55"/>
    <w:rsid w:val="00D772A0"/>
    <w:rsid w:val="00D90D27"/>
    <w:rsid w:val="00D9327E"/>
    <w:rsid w:val="00DA787E"/>
    <w:rsid w:val="00DB560D"/>
    <w:rsid w:val="00DB6CDE"/>
    <w:rsid w:val="00DC3580"/>
    <w:rsid w:val="00DC3DB8"/>
    <w:rsid w:val="00DC5F7B"/>
    <w:rsid w:val="00DD288B"/>
    <w:rsid w:val="00DE3414"/>
    <w:rsid w:val="00DE7FDE"/>
    <w:rsid w:val="00DF70FC"/>
    <w:rsid w:val="00E0444A"/>
    <w:rsid w:val="00E06D68"/>
    <w:rsid w:val="00E1010E"/>
    <w:rsid w:val="00E13087"/>
    <w:rsid w:val="00E17981"/>
    <w:rsid w:val="00E2203D"/>
    <w:rsid w:val="00E25EFD"/>
    <w:rsid w:val="00E3276B"/>
    <w:rsid w:val="00E33B15"/>
    <w:rsid w:val="00E34568"/>
    <w:rsid w:val="00E347D1"/>
    <w:rsid w:val="00E34FFA"/>
    <w:rsid w:val="00E35815"/>
    <w:rsid w:val="00E363D0"/>
    <w:rsid w:val="00E42D17"/>
    <w:rsid w:val="00E4570B"/>
    <w:rsid w:val="00E47276"/>
    <w:rsid w:val="00E510B7"/>
    <w:rsid w:val="00E548CF"/>
    <w:rsid w:val="00E56620"/>
    <w:rsid w:val="00E5735A"/>
    <w:rsid w:val="00E6283F"/>
    <w:rsid w:val="00E62D99"/>
    <w:rsid w:val="00E67292"/>
    <w:rsid w:val="00E67418"/>
    <w:rsid w:val="00E804F4"/>
    <w:rsid w:val="00E823EB"/>
    <w:rsid w:val="00E85709"/>
    <w:rsid w:val="00E86739"/>
    <w:rsid w:val="00E914F4"/>
    <w:rsid w:val="00EA1003"/>
    <w:rsid w:val="00EA6AE6"/>
    <w:rsid w:val="00EA7728"/>
    <w:rsid w:val="00EB34E5"/>
    <w:rsid w:val="00EB3F00"/>
    <w:rsid w:val="00EB622D"/>
    <w:rsid w:val="00EB78D3"/>
    <w:rsid w:val="00EC639C"/>
    <w:rsid w:val="00ED5543"/>
    <w:rsid w:val="00ED65A4"/>
    <w:rsid w:val="00EE1F15"/>
    <w:rsid w:val="00EE7C88"/>
    <w:rsid w:val="00EF5D30"/>
    <w:rsid w:val="00EF7AC0"/>
    <w:rsid w:val="00F01895"/>
    <w:rsid w:val="00F17C31"/>
    <w:rsid w:val="00F20122"/>
    <w:rsid w:val="00F24B46"/>
    <w:rsid w:val="00F24D80"/>
    <w:rsid w:val="00F26CDE"/>
    <w:rsid w:val="00F26F13"/>
    <w:rsid w:val="00F313E5"/>
    <w:rsid w:val="00F32909"/>
    <w:rsid w:val="00F40E9E"/>
    <w:rsid w:val="00F47271"/>
    <w:rsid w:val="00F51994"/>
    <w:rsid w:val="00F51CFC"/>
    <w:rsid w:val="00F6106F"/>
    <w:rsid w:val="00F63DF4"/>
    <w:rsid w:val="00F71D9B"/>
    <w:rsid w:val="00F73D0A"/>
    <w:rsid w:val="00F74872"/>
    <w:rsid w:val="00F75E21"/>
    <w:rsid w:val="00F82685"/>
    <w:rsid w:val="00F90CBE"/>
    <w:rsid w:val="00F91B9C"/>
    <w:rsid w:val="00F9241B"/>
    <w:rsid w:val="00F97096"/>
    <w:rsid w:val="00FA6913"/>
    <w:rsid w:val="00FB58BF"/>
    <w:rsid w:val="00FB61AB"/>
    <w:rsid w:val="00FC058C"/>
    <w:rsid w:val="00FC3700"/>
    <w:rsid w:val="00FD1471"/>
    <w:rsid w:val="00FD1722"/>
    <w:rsid w:val="00FD27D4"/>
    <w:rsid w:val="00FE1BCB"/>
    <w:rsid w:val="00FE2456"/>
    <w:rsid w:val="00FE28C2"/>
    <w:rsid w:val="00FE54DD"/>
    <w:rsid w:val="00FE6B6D"/>
    <w:rsid w:val="00FF0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2F5B1"/>
  <w15:chartTrackingRefBased/>
  <w15:docId w15:val="{E9117C2E-E10C-4250-BDFA-0793CD42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E319A"/>
  </w:style>
  <w:style w:type="paragraph" w:styleId="Stopka">
    <w:name w:val="footer"/>
    <w:basedOn w:val="Normalny"/>
    <w:link w:val="StopkaZnak"/>
    <w:uiPriority w:val="99"/>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5E319A"/>
    <w:rPr>
      <w:rFonts w:ascii="Times New Roman" w:eastAsia="Times New Roman" w:hAnsi="Times New Roman" w:cs="Times New Roman"/>
      <w:sz w:val="20"/>
      <w:szCs w:val="20"/>
      <w:lang w:eastAsia="zh-CN"/>
    </w:rPr>
  </w:style>
  <w:style w:type="paragraph" w:styleId="Nagwek">
    <w:name w:val="header"/>
    <w:basedOn w:val="Normalny"/>
    <w:link w:val="NagwekZnak"/>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5E319A"/>
    <w:rPr>
      <w:rFonts w:ascii="Times New Roman" w:eastAsia="Times New Roman" w:hAnsi="Times New Roman" w:cs="Times New Roman"/>
      <w:sz w:val="20"/>
      <w:szCs w:val="20"/>
      <w:lang w:eastAsia="zh-CN"/>
    </w:rPr>
  </w:style>
  <w:style w:type="paragraph" w:customStyle="1" w:styleId="Standard">
    <w:name w:val="Standard"/>
    <w:qFormat/>
    <w:rsid w:val="005E319A"/>
    <w:pPr>
      <w:suppressAutoHyphens/>
      <w:autoSpaceDN w:val="0"/>
      <w:spacing w:after="200" w:line="276" w:lineRule="auto"/>
      <w:textAlignment w:val="baseline"/>
    </w:pPr>
    <w:rPr>
      <w:rFonts w:ascii="Calibri" w:eastAsia="Times New Roman" w:hAnsi="Calibri" w:cs="Times New Roman"/>
      <w:kern w:val="3"/>
      <w:lang w:eastAsia="pl-PL"/>
    </w:rPr>
  </w:style>
  <w:style w:type="paragraph" w:styleId="Tekstdymka">
    <w:name w:val="Balloon Text"/>
    <w:basedOn w:val="Normalny"/>
    <w:link w:val="TekstdymkaZnak"/>
    <w:uiPriority w:val="99"/>
    <w:semiHidden/>
    <w:unhideWhenUsed/>
    <w:rsid w:val="00A478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7874"/>
    <w:rPr>
      <w:rFonts w:ascii="Segoe UI" w:hAnsi="Segoe UI" w:cs="Segoe UI"/>
      <w:sz w:val="18"/>
      <w:szCs w:val="18"/>
    </w:rPr>
  </w:style>
  <w:style w:type="paragraph" w:styleId="Akapitzlist">
    <w:name w:val="List Paragraph"/>
    <w:aliases w:val="CW_Lista,Obiekt,BulletC,lp1,List Paragraph2,ISCG Numerowanie,Numerowanie,Wyliczanie,normalny tekst"/>
    <w:basedOn w:val="Normalny"/>
    <w:link w:val="AkapitzlistZnak"/>
    <w:uiPriority w:val="34"/>
    <w:qFormat/>
    <w:rsid w:val="00F26CDE"/>
    <w:pPr>
      <w:ind w:left="720"/>
      <w:contextualSpacing/>
    </w:pPr>
  </w:style>
  <w:style w:type="character" w:styleId="Hipercze">
    <w:name w:val="Hyperlink"/>
    <w:basedOn w:val="Domylnaczcionkaakapitu"/>
    <w:uiPriority w:val="99"/>
    <w:unhideWhenUsed/>
    <w:rsid w:val="009939B5"/>
    <w:rPr>
      <w:color w:val="0563C1" w:themeColor="hyperlink"/>
      <w:u w:val="single"/>
    </w:rPr>
  </w:style>
  <w:style w:type="character" w:styleId="Nierozpoznanawzmianka">
    <w:name w:val="Unresolved Mention"/>
    <w:basedOn w:val="Domylnaczcionkaakapitu"/>
    <w:uiPriority w:val="99"/>
    <w:semiHidden/>
    <w:unhideWhenUsed/>
    <w:rsid w:val="009939B5"/>
    <w:rPr>
      <w:color w:val="605E5C"/>
      <w:shd w:val="clear" w:color="auto" w:fill="E1DFDD"/>
    </w:rPr>
  </w:style>
  <w:style w:type="table" w:styleId="Tabela-Siatka">
    <w:name w:val="Table Grid"/>
    <w:aliases w:val="Tabela - Podstawowa"/>
    <w:basedOn w:val="Standardowy"/>
    <w:rsid w:val="00ED55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Obiekt Znak,BulletC Znak,lp1 Znak,List Paragraph2 Znak,ISCG Numerowanie Znak,Numerowanie Znak,Wyliczanie Znak,normalny tekst Znak"/>
    <w:link w:val="Akapitzlist"/>
    <w:uiPriority w:val="34"/>
    <w:rsid w:val="00ED5543"/>
  </w:style>
  <w:style w:type="paragraph" w:styleId="Bezodstpw">
    <w:name w:val="No Spacing"/>
    <w:uiPriority w:val="1"/>
    <w:qFormat/>
    <w:rsid w:val="003B6DDE"/>
    <w:pPr>
      <w:spacing w:after="0" w:line="240" w:lineRule="auto"/>
    </w:pPr>
    <w:rPr>
      <w:rFonts w:ascii="Calibri" w:eastAsia="Times New Roman" w:hAnsi="Calibri" w:cs="Times New Roman"/>
      <w:lang w:eastAsia="pl-PL"/>
    </w:rPr>
  </w:style>
  <w:style w:type="paragraph" w:styleId="Tekstkomentarza">
    <w:name w:val="annotation text"/>
    <w:aliases w:val="Znak Znak Znak,Znak1,Tekst podstawowy 31 Znak,Znak Znak1,Tekst podstawowy 31 Znak Znak,Tekst podstawowy 31,Znak Znak Znak Znak Znak"/>
    <w:basedOn w:val="Normalny"/>
    <w:link w:val="TekstkomentarzaZnak"/>
    <w:uiPriority w:val="99"/>
    <w:unhideWhenUsed/>
    <w:rsid w:val="00A369A7"/>
    <w:pPr>
      <w:suppressAutoHyphens/>
      <w:spacing w:after="0" w:line="360" w:lineRule="auto"/>
    </w:pPr>
    <w:rPr>
      <w:rFonts w:ascii="Times New Roman" w:eastAsia="Times New Roman" w:hAnsi="Times New Roman" w:cs="Times New Roman"/>
      <w:sz w:val="20"/>
      <w:szCs w:val="20"/>
      <w:lang w:eastAsia="ar-SA"/>
    </w:rPr>
  </w:style>
  <w:style w:type="character" w:customStyle="1" w:styleId="TekstkomentarzaZnak">
    <w:name w:val="Tekst komentarza Znak"/>
    <w:aliases w:val="Znak Znak Znak Znak,Znak1 Znak,Tekst podstawowy 31 Znak Znak1,Znak Znak1 Znak,Tekst podstawowy 31 Znak Znak Znak,Tekst podstawowy 31 Znak1,Znak Znak Znak Znak Znak Znak"/>
    <w:basedOn w:val="Domylnaczcionkaakapitu"/>
    <w:link w:val="Tekstkomentarza"/>
    <w:uiPriority w:val="99"/>
    <w:rsid w:val="00A369A7"/>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C2533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2533E"/>
    <w:rPr>
      <w:rFonts w:ascii="Calibri" w:eastAsia="Calibri" w:hAnsi="Calibri" w:cs="Times New Roman"/>
      <w:sz w:val="20"/>
      <w:szCs w:val="20"/>
    </w:rPr>
  </w:style>
  <w:style w:type="character" w:styleId="Odwoanieprzypisudolnego">
    <w:name w:val="footnote reference"/>
    <w:uiPriority w:val="99"/>
    <w:semiHidden/>
    <w:unhideWhenUsed/>
    <w:rsid w:val="00C253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65252">
      <w:bodyDiv w:val="1"/>
      <w:marLeft w:val="0"/>
      <w:marRight w:val="0"/>
      <w:marTop w:val="0"/>
      <w:marBottom w:val="0"/>
      <w:divBdr>
        <w:top w:val="none" w:sz="0" w:space="0" w:color="auto"/>
        <w:left w:val="none" w:sz="0" w:space="0" w:color="auto"/>
        <w:bottom w:val="none" w:sz="0" w:space="0" w:color="auto"/>
        <w:right w:val="none" w:sz="0" w:space="0" w:color="auto"/>
      </w:divBdr>
    </w:div>
    <w:div w:id="748771679">
      <w:bodyDiv w:val="1"/>
      <w:marLeft w:val="0"/>
      <w:marRight w:val="0"/>
      <w:marTop w:val="0"/>
      <w:marBottom w:val="0"/>
      <w:divBdr>
        <w:top w:val="none" w:sz="0" w:space="0" w:color="auto"/>
        <w:left w:val="none" w:sz="0" w:space="0" w:color="auto"/>
        <w:bottom w:val="none" w:sz="0" w:space="0" w:color="auto"/>
        <w:right w:val="none" w:sz="0" w:space="0" w:color="auto"/>
      </w:divBdr>
    </w:div>
    <w:div w:id="169557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F747-3EB8-4AB3-ACDB-A6DBD8E7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8</Pages>
  <Words>3461</Words>
  <Characters>20772</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Świątkowski</dc:creator>
  <cp:keywords/>
  <dc:description/>
  <cp:lastModifiedBy>Jolanta Kiełczewska</cp:lastModifiedBy>
  <cp:revision>185</cp:revision>
  <cp:lastPrinted>2021-08-02T08:46:00Z</cp:lastPrinted>
  <dcterms:created xsi:type="dcterms:W3CDTF">2022-09-26T17:38:00Z</dcterms:created>
  <dcterms:modified xsi:type="dcterms:W3CDTF">2025-12-16T11:15:00Z</dcterms:modified>
</cp:coreProperties>
</file>